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重庆医科大学附属口腔医院</w:t>
      </w:r>
      <w:r>
        <w:rPr>
          <w:rFonts w:hint="eastAsia"/>
          <w:b/>
          <w:sz w:val="44"/>
          <w:szCs w:val="44"/>
          <w:u w:val="single"/>
          <w:lang w:val="en-US" w:eastAsia="zh-CN"/>
        </w:rPr>
        <w:t>关于大石坝组团C19-4地块规划功能研究服务</w:t>
      </w:r>
      <w:r>
        <w:rPr>
          <w:rFonts w:hint="eastAsia"/>
          <w:b/>
          <w:sz w:val="44"/>
          <w:szCs w:val="44"/>
        </w:rPr>
        <w:t>需求询价公告</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w:t>
      </w:r>
      <w:r>
        <w:rPr>
          <w:rFonts w:cs="Tahoma" w:asciiTheme="minorEastAsia" w:hAnsiTheme="minorEastAsia"/>
          <w:b/>
          <w:color w:val="333333"/>
          <w:sz w:val="28"/>
          <w:szCs w:val="28"/>
          <w:shd w:val="clear" w:color="auto" w:fill="FFFFFF"/>
        </w:rPr>
        <w:t>报价人</w:t>
      </w:r>
      <w:r>
        <w:rPr>
          <w:rFonts w:hint="eastAsia" w:cs="Tahoma" w:asciiTheme="minorEastAsia" w:hAnsiTheme="minorEastAsia"/>
          <w:b/>
          <w:color w:val="333333"/>
          <w:sz w:val="28"/>
          <w:szCs w:val="28"/>
          <w:shd w:val="clear" w:color="auto" w:fill="FFFFFF"/>
        </w:rPr>
        <w:t>根据询价公告要求报价。</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正式发布招标公告的技术要求为准。</w:t>
      </w:r>
    </w:p>
    <w:p>
      <w:pPr>
        <w:rPr>
          <w:rFonts w:hint="eastAsia" w:cs="Tahoma" w:asciiTheme="minorEastAsia" w:hAnsiTheme="minorEastAsia" w:eastAsiaTheme="minorEastAsia"/>
          <w:b/>
          <w:color w:val="333333"/>
          <w:sz w:val="28"/>
          <w:szCs w:val="28"/>
          <w:shd w:val="clear" w:color="auto" w:fill="FFFFFF"/>
          <w:lang w:eastAsia="zh-CN"/>
        </w:rPr>
      </w:pPr>
      <w:r>
        <w:rPr>
          <w:rFonts w:hint="eastAsia" w:cs="Tahoma" w:asciiTheme="minorEastAsia" w:hAnsiTheme="minorEastAsia"/>
          <w:b/>
          <w:color w:val="333333"/>
          <w:sz w:val="28"/>
          <w:szCs w:val="28"/>
          <w:shd w:val="clear" w:color="auto" w:fill="FFFFFF"/>
        </w:rPr>
        <w:t>三、需求公告时间2024年</w:t>
      </w:r>
      <w:r>
        <w:rPr>
          <w:rFonts w:hint="eastAsia" w:cs="Tahoma" w:asciiTheme="minorEastAsia" w:hAnsiTheme="minorEastAsia"/>
          <w:b/>
          <w:color w:val="333333"/>
          <w:sz w:val="28"/>
          <w:szCs w:val="28"/>
          <w:shd w:val="clear" w:color="auto" w:fill="FFFFFF"/>
          <w:lang w:val="en-US" w:eastAsia="zh-CN"/>
        </w:rPr>
        <w:t>5</w:t>
      </w:r>
      <w:r>
        <w:rPr>
          <w:rFonts w:hint="eastAsia" w:cs="Tahoma" w:asciiTheme="minorEastAsia" w:hAnsiTheme="minorEastAsia"/>
          <w:b/>
          <w:color w:val="333333"/>
          <w:sz w:val="28"/>
          <w:szCs w:val="28"/>
          <w:shd w:val="clear" w:color="auto" w:fill="FFFFFF"/>
        </w:rPr>
        <w:t>月</w:t>
      </w:r>
      <w:r>
        <w:rPr>
          <w:rFonts w:hint="eastAsia" w:cs="Tahoma" w:asciiTheme="minorEastAsia" w:hAnsiTheme="minorEastAsia"/>
          <w:b/>
          <w:color w:val="333333"/>
          <w:sz w:val="28"/>
          <w:szCs w:val="28"/>
          <w:shd w:val="clear" w:color="auto" w:fill="FFFFFF"/>
          <w:lang w:val="en-US" w:eastAsia="zh-CN"/>
        </w:rPr>
        <w:t>16</w:t>
      </w:r>
      <w:r>
        <w:rPr>
          <w:rFonts w:hint="eastAsia" w:cs="Tahoma" w:asciiTheme="minorEastAsia" w:hAnsiTheme="minorEastAsia"/>
          <w:b/>
          <w:color w:val="333333"/>
          <w:sz w:val="28"/>
          <w:szCs w:val="28"/>
          <w:shd w:val="clear" w:color="auto" w:fill="FFFFFF"/>
        </w:rPr>
        <w:t>日至2024年</w:t>
      </w:r>
      <w:r>
        <w:rPr>
          <w:rFonts w:hint="eastAsia" w:cs="Tahoma" w:asciiTheme="minorEastAsia" w:hAnsiTheme="minorEastAsia"/>
          <w:b/>
          <w:color w:val="333333"/>
          <w:sz w:val="28"/>
          <w:szCs w:val="28"/>
          <w:shd w:val="clear" w:color="auto" w:fill="FFFFFF"/>
          <w:lang w:val="en-US" w:eastAsia="zh-CN"/>
        </w:rPr>
        <w:t>5</w:t>
      </w:r>
      <w:r>
        <w:rPr>
          <w:rFonts w:hint="eastAsia" w:cs="Tahoma" w:asciiTheme="minorEastAsia" w:hAnsiTheme="minorEastAsia"/>
          <w:b/>
          <w:color w:val="333333"/>
          <w:sz w:val="28"/>
          <w:szCs w:val="28"/>
          <w:shd w:val="clear" w:color="auto" w:fill="FFFFFF"/>
        </w:rPr>
        <w:t>月</w:t>
      </w:r>
      <w:r>
        <w:rPr>
          <w:rFonts w:hint="eastAsia" w:cs="Tahoma" w:asciiTheme="minorEastAsia" w:hAnsiTheme="minorEastAsia"/>
          <w:b/>
          <w:color w:val="333333"/>
          <w:sz w:val="28"/>
          <w:szCs w:val="28"/>
          <w:shd w:val="clear" w:color="auto" w:fill="FFFFFF"/>
          <w:lang w:val="en-US" w:eastAsia="zh-CN"/>
        </w:rPr>
        <w:t>22</w:t>
      </w:r>
      <w:r>
        <w:rPr>
          <w:rFonts w:hint="eastAsia" w:cs="Tahoma" w:asciiTheme="minorEastAsia" w:hAnsiTheme="minorEastAsia"/>
          <w:b/>
          <w:color w:val="333333"/>
          <w:sz w:val="28"/>
          <w:szCs w:val="28"/>
          <w:shd w:val="clear" w:color="auto" w:fill="FFFFFF"/>
        </w:rPr>
        <w:t>日17:30止</w:t>
      </w:r>
      <w:r>
        <w:rPr>
          <w:rFonts w:hint="eastAsia" w:cs="Tahoma" w:asciiTheme="minorEastAsia" w:hAnsiTheme="minorEastAsia"/>
          <w:b/>
          <w:color w:val="333333"/>
          <w:sz w:val="28"/>
          <w:szCs w:val="28"/>
          <w:shd w:val="clear" w:color="auto" w:fill="FFFFFF"/>
          <w:lang w:eastAsia="zh-CN"/>
        </w:rPr>
        <w:t>。</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四、报价（需盖章PDF或图片电子版，按照后附报价格式要求）发送：</w:t>
      </w:r>
      <w:r>
        <w:fldChar w:fldCharType="begin"/>
      </w:r>
      <w:r>
        <w:instrText xml:space="preserve"> HYPERLINK "mailto:sjk806@163.com" </w:instrText>
      </w:r>
      <w:r>
        <w:fldChar w:fldCharType="separate"/>
      </w:r>
      <w:r>
        <w:rPr>
          <w:rFonts w:hint="eastAsia" w:cs="Tahoma" w:asciiTheme="minorEastAsia" w:hAnsiTheme="minorEastAsia"/>
          <w:b/>
          <w:color w:val="333333"/>
          <w:sz w:val="28"/>
          <w:szCs w:val="28"/>
          <w:shd w:val="clear" w:color="auto" w:fill="FFFFFF"/>
        </w:rPr>
        <w:t>sjk806@163.com</w:t>
      </w:r>
      <w:r>
        <w:rPr>
          <w:rFonts w:hint="eastAsia" w:cs="Tahoma" w:asciiTheme="minorEastAsia" w:hAnsiTheme="minorEastAsia"/>
          <w:b/>
          <w:color w:val="333333"/>
          <w:sz w:val="28"/>
          <w:szCs w:val="28"/>
          <w:shd w:val="clear" w:color="auto" w:fill="FFFFFF"/>
        </w:rPr>
        <w:fldChar w:fldCharType="end"/>
      </w:r>
      <w:r>
        <w:rPr>
          <w:rFonts w:hint="eastAsia" w:cs="Tahoma" w:asciiTheme="minorEastAsia" w:hAnsiTheme="minorEastAsia"/>
          <w:b/>
          <w:color w:val="333333"/>
          <w:sz w:val="28"/>
          <w:szCs w:val="28"/>
          <w:shd w:val="clear" w:color="auto" w:fill="FFFFFF"/>
        </w:rPr>
        <w:t>，报价邮件名称和文件名称需写上《</w:t>
      </w:r>
      <w:r>
        <w:rPr>
          <w:rFonts w:hint="eastAsia" w:cs="Tahoma" w:asciiTheme="minorEastAsia" w:hAnsiTheme="minorEastAsia"/>
          <w:b/>
          <w:color w:val="333333"/>
          <w:sz w:val="28"/>
          <w:szCs w:val="28"/>
          <w:shd w:val="clear" w:color="auto" w:fill="FFFFFF"/>
          <w:lang w:val="en-US" w:eastAsia="zh-CN"/>
        </w:rPr>
        <w:t>XXXXXX</w:t>
      </w:r>
      <w:r>
        <w:rPr>
          <w:rFonts w:hint="eastAsia" w:cs="Tahoma" w:asciiTheme="minorEastAsia" w:hAnsiTheme="minorEastAsia"/>
          <w:b/>
          <w:color w:val="333333"/>
          <w:sz w:val="28"/>
          <w:szCs w:val="28"/>
          <w:shd w:val="clear" w:color="auto" w:fill="FFFFFF"/>
        </w:rPr>
        <w:t>公司重庆医科大学附属口腔医院</w:t>
      </w:r>
      <w:r>
        <w:rPr>
          <w:rFonts w:hint="eastAsia" w:cs="Tahoma" w:asciiTheme="minorEastAsia" w:hAnsiTheme="minorEastAsia"/>
          <w:b/>
          <w:color w:val="333333"/>
          <w:sz w:val="28"/>
          <w:szCs w:val="28"/>
          <w:shd w:val="clear" w:color="auto" w:fill="FFFFFF"/>
          <w:lang w:val="en-US" w:eastAsia="zh-CN"/>
        </w:rPr>
        <w:t>关于大石坝组团C19-4地块规划功能研究服务</w:t>
      </w:r>
      <w:r>
        <w:rPr>
          <w:rFonts w:hint="eastAsia" w:cs="Tahoma" w:asciiTheme="minorEastAsia" w:hAnsiTheme="minorEastAsia"/>
          <w:b/>
          <w:color w:val="333333"/>
          <w:sz w:val="28"/>
          <w:szCs w:val="28"/>
          <w:shd w:val="clear" w:color="auto" w:fill="FFFFFF"/>
        </w:rPr>
        <w:t>报价表》。</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五、重庆医科大学附属口腔医院,采购联系人：陈老师023-88860001,技术联系人</w:t>
      </w:r>
      <w:r>
        <w:rPr>
          <w:rFonts w:hint="eastAsia" w:cs="Tahoma" w:asciiTheme="minorEastAsia" w:hAnsiTheme="minorEastAsia"/>
          <w:b/>
          <w:color w:val="000000" w:themeColor="text1"/>
          <w:sz w:val="28"/>
          <w:szCs w:val="28"/>
          <w:shd w:val="clear" w:color="auto" w:fill="FFFFFF"/>
          <w14:textFill>
            <w14:solidFill>
              <w14:schemeClr w14:val="tx1"/>
            </w14:solidFill>
          </w14:textFill>
        </w:rPr>
        <w:t>:</w:t>
      </w:r>
      <w:r>
        <w:rPr>
          <w:rFonts w:hint="eastAsia" w:cs="Tahoma" w:asciiTheme="minorEastAsia" w:hAnsiTheme="minorEastAsia"/>
          <w:b/>
          <w:color w:val="000000" w:themeColor="text1"/>
          <w:sz w:val="28"/>
          <w:szCs w:val="28"/>
          <w:shd w:val="clear" w:color="auto" w:fill="FFFFFF"/>
          <w:lang w:val="en-US" w:eastAsia="zh-CN"/>
          <w14:textFill>
            <w14:solidFill>
              <w14:schemeClr w14:val="tx1"/>
            </w14:solidFill>
          </w14:textFill>
        </w:rPr>
        <w:t>陈</w:t>
      </w:r>
      <w:r>
        <w:rPr>
          <w:rFonts w:hint="eastAsia" w:cs="Tahoma" w:asciiTheme="minorEastAsia" w:hAnsiTheme="minorEastAsia"/>
          <w:b/>
          <w:color w:val="000000" w:themeColor="text1"/>
          <w:sz w:val="28"/>
          <w:szCs w:val="28"/>
          <w:shd w:val="clear" w:color="auto" w:fill="FFFFFF"/>
          <w14:textFill>
            <w14:solidFill>
              <w14:schemeClr w14:val="tx1"/>
            </w14:solidFill>
          </w14:textFill>
        </w:rPr>
        <w:t>老师</w:t>
      </w:r>
      <w:r>
        <w:rPr>
          <w:rFonts w:hint="eastAsia" w:cs="Tahoma" w:asciiTheme="minorEastAsia" w:hAnsiTheme="minorEastAsia"/>
          <w:b/>
          <w:color w:val="000000" w:themeColor="text1"/>
          <w:sz w:val="28"/>
          <w:szCs w:val="28"/>
          <w:shd w:val="clear" w:color="auto" w:fill="FFFFFF"/>
          <w:lang w:val="en-US" w:eastAsia="zh-CN"/>
          <w14:textFill>
            <w14:solidFill>
              <w14:schemeClr w14:val="tx1"/>
            </w14:solidFill>
          </w14:textFill>
        </w:rPr>
        <w:t>15523280138</w:t>
      </w:r>
      <w:r>
        <w:rPr>
          <w:rFonts w:hint="eastAsia" w:cs="Tahoma" w:asciiTheme="minorEastAsia" w:hAnsiTheme="minorEastAsia"/>
          <w:b/>
          <w:color w:val="333333"/>
          <w:sz w:val="28"/>
          <w:szCs w:val="28"/>
          <w:shd w:val="clear" w:color="auto" w:fill="FFFFFF"/>
        </w:rPr>
        <w:t>。</w:t>
      </w:r>
    </w:p>
    <w:p>
      <w:pPr>
        <w:jc w:val="center"/>
        <w:rPr>
          <w:b/>
          <w:sz w:val="44"/>
          <w:szCs w:val="44"/>
        </w:rPr>
      </w:pPr>
    </w:p>
    <w:p>
      <w:pPr>
        <w:jc w:val="center"/>
        <w:rPr>
          <w:b/>
          <w:sz w:val="44"/>
          <w:szCs w:val="44"/>
        </w:rPr>
      </w:pPr>
    </w:p>
    <w:p>
      <w:pPr>
        <w:rPr>
          <w:rFonts w:hint="eastAsia" w:cs="Tahoma" w:asciiTheme="minorEastAsia" w:hAnsiTheme="minorEastAsia"/>
          <w:b/>
          <w:color w:val="333333"/>
          <w:sz w:val="36"/>
          <w:szCs w:val="28"/>
          <w:shd w:val="clear" w:color="auto" w:fill="FFFFFF"/>
        </w:rPr>
      </w:pPr>
      <w:r>
        <w:rPr>
          <w:rFonts w:hint="eastAsia" w:cs="Tahoma" w:asciiTheme="minorEastAsia" w:hAnsiTheme="minorEastAsia"/>
          <w:b/>
          <w:color w:val="333333"/>
          <w:sz w:val="36"/>
          <w:szCs w:val="28"/>
          <w:shd w:val="clear" w:color="auto" w:fill="FFFFFF"/>
        </w:rPr>
        <w:br w:type="page"/>
      </w:r>
    </w:p>
    <w:p>
      <w:pPr>
        <w:jc w:val="center"/>
        <w:rPr>
          <w:rFonts w:cs="Tahoma" w:asciiTheme="minorEastAsia" w:hAnsiTheme="minorEastAsia"/>
          <w:b/>
          <w:color w:val="333333"/>
          <w:sz w:val="36"/>
          <w:szCs w:val="28"/>
          <w:shd w:val="clear" w:color="auto" w:fill="FFFFFF"/>
        </w:rPr>
      </w:pPr>
      <w:r>
        <w:rPr>
          <w:rFonts w:hint="eastAsia" w:cs="Tahoma" w:asciiTheme="minorEastAsia" w:hAnsiTheme="minorEastAsia"/>
          <w:b/>
          <w:color w:val="333333"/>
          <w:sz w:val="36"/>
          <w:szCs w:val="28"/>
          <w:shd w:val="clear" w:color="auto" w:fill="FFFFFF"/>
        </w:rPr>
        <w:t>需求询价信息</w:t>
      </w:r>
    </w:p>
    <w:p>
      <w:pPr>
        <w:rPr>
          <w:rFonts w:asciiTheme="minorEastAsia" w:hAnsiTheme="minorEastAsia"/>
          <w:sz w:val="28"/>
          <w:szCs w:val="28"/>
        </w:rPr>
      </w:pPr>
    </w:p>
    <w:p>
      <w:pPr>
        <w:rPr>
          <w:rFonts w:hint="default" w:asciiTheme="minorEastAsia" w:hAnsiTheme="minorEastAsia"/>
          <w:b/>
          <w:bCs/>
          <w:sz w:val="28"/>
          <w:szCs w:val="28"/>
          <w:lang w:val="en-US"/>
        </w:rPr>
      </w:pPr>
      <w:r>
        <w:rPr>
          <w:rFonts w:hint="eastAsia" w:asciiTheme="minorEastAsia" w:hAnsiTheme="minorEastAsia"/>
          <w:b/>
          <w:bCs/>
          <w:sz w:val="28"/>
          <w:szCs w:val="28"/>
        </w:rPr>
        <w:t>一、项目名称：</w:t>
      </w:r>
      <w:r>
        <w:rPr>
          <w:rFonts w:hint="eastAsia"/>
          <w:color w:val="auto"/>
          <w:sz w:val="28"/>
          <w:szCs w:val="28"/>
          <w:lang w:val="en-US" w:eastAsia="zh-CN"/>
        </w:rPr>
        <w:t>大石坝组团C19-4地块周边规划功能研究服务</w:t>
      </w:r>
    </w:p>
    <w:p>
      <w:pPr>
        <w:rPr>
          <w:rFonts w:hint="default" w:asciiTheme="minorEastAsia" w:hAnsiTheme="minorEastAsia" w:eastAsiaTheme="minorEastAsia"/>
          <w:b/>
          <w:bCs/>
          <w:sz w:val="28"/>
          <w:szCs w:val="28"/>
          <w:lang w:val="en-US" w:eastAsia="zh-CN"/>
        </w:rPr>
      </w:pPr>
      <w:r>
        <w:rPr>
          <w:rFonts w:hint="eastAsia" w:asciiTheme="minorEastAsia" w:hAnsiTheme="minorEastAsia"/>
          <w:b/>
          <w:bCs/>
          <w:sz w:val="28"/>
          <w:szCs w:val="28"/>
        </w:rPr>
        <w:t>二、</w:t>
      </w:r>
      <w:r>
        <w:rPr>
          <w:rFonts w:hint="eastAsia" w:asciiTheme="minorEastAsia" w:hAnsiTheme="minorEastAsia"/>
          <w:b/>
          <w:bCs/>
          <w:sz w:val="28"/>
          <w:szCs w:val="28"/>
          <w:lang w:val="en-US" w:eastAsia="zh-CN"/>
        </w:rPr>
        <w:t>采购</w:t>
      </w:r>
      <w:r>
        <w:rPr>
          <w:rFonts w:hint="eastAsia" w:asciiTheme="minorEastAsia" w:hAnsiTheme="minorEastAsia"/>
          <w:b/>
          <w:bCs/>
          <w:sz w:val="28"/>
          <w:szCs w:val="28"/>
        </w:rPr>
        <w:t>地点：</w:t>
      </w:r>
      <w:r>
        <w:rPr>
          <w:rFonts w:hint="eastAsia" w:asciiTheme="minorEastAsia" w:hAnsiTheme="minorEastAsia"/>
          <w:b w:val="0"/>
          <w:bCs w:val="0"/>
          <w:sz w:val="28"/>
          <w:szCs w:val="28"/>
        </w:rPr>
        <w:t>重庆市</w:t>
      </w:r>
      <w:r>
        <w:rPr>
          <w:rFonts w:hint="eastAsia" w:asciiTheme="minorEastAsia" w:hAnsiTheme="minorEastAsia"/>
          <w:b w:val="0"/>
          <w:bCs w:val="0"/>
          <w:sz w:val="28"/>
          <w:szCs w:val="28"/>
          <w:lang w:val="en-US" w:eastAsia="zh-CN"/>
        </w:rPr>
        <w:t>渝北区松石北路426号</w:t>
      </w:r>
    </w:p>
    <w:p>
      <w:pPr>
        <w:jc w:val="left"/>
        <w:rPr>
          <w:rFonts w:asciiTheme="minorEastAsia" w:hAnsiTheme="minorEastAsia"/>
          <w:b/>
          <w:bCs/>
          <w:sz w:val="28"/>
          <w:szCs w:val="28"/>
        </w:rPr>
      </w:pPr>
      <w:r>
        <w:rPr>
          <w:rFonts w:hint="eastAsia" w:asciiTheme="minorEastAsia" w:hAnsiTheme="minorEastAsia"/>
          <w:b/>
          <w:bCs/>
          <w:sz w:val="28"/>
          <w:szCs w:val="28"/>
        </w:rPr>
        <w:t>三、基本情况：</w:t>
      </w:r>
    </w:p>
    <w:p>
      <w:pPr>
        <w:jc w:val="left"/>
        <w:rPr>
          <w:rFonts w:asciiTheme="minorEastAsia" w:hAnsiTheme="minorEastAsia"/>
          <w:b/>
          <w:bCs/>
          <w:color w:val="auto"/>
          <w:sz w:val="28"/>
          <w:szCs w:val="28"/>
        </w:rPr>
      </w:pPr>
      <w:r>
        <w:rPr>
          <w:rFonts w:hint="eastAsia" w:asciiTheme="minorEastAsia" w:hAnsiTheme="minorEastAsia"/>
          <w:b/>
          <w:bCs/>
          <w:color w:val="auto"/>
          <w:sz w:val="28"/>
          <w:szCs w:val="28"/>
        </w:rPr>
        <w:t>（一）项目简述</w:t>
      </w:r>
    </w:p>
    <w:p>
      <w:pPr>
        <w:ind w:firstLine="560" w:firstLineChars="200"/>
        <w:jc w:val="left"/>
        <w:rPr>
          <w:rFonts w:hint="eastAsia"/>
          <w:color w:val="auto"/>
          <w:sz w:val="28"/>
          <w:szCs w:val="28"/>
          <w:lang w:val="en-US" w:eastAsia="zh-CN"/>
        </w:rPr>
      </w:pPr>
      <w:r>
        <w:rPr>
          <w:rFonts w:hint="eastAsia"/>
          <w:color w:val="auto"/>
          <w:sz w:val="28"/>
          <w:szCs w:val="28"/>
          <w:lang w:val="en-US" w:eastAsia="zh-CN"/>
        </w:rPr>
        <w:t>本项目位于渝北区大石坝组团C分区C19-4地块附近。项目内容包括详细规划修改、地块规划策划和交通影响评价3个部分。</w:t>
      </w:r>
    </w:p>
    <w:p>
      <w:pPr>
        <w:jc w:val="left"/>
        <w:rPr>
          <w:rFonts w:hint="eastAsia" w:asciiTheme="minorEastAsia" w:hAnsiTheme="minorEastAsia"/>
          <w:b/>
          <w:bCs/>
          <w:color w:val="auto"/>
          <w:sz w:val="28"/>
          <w:szCs w:val="28"/>
          <w:lang w:val="en-US" w:eastAsia="zh-CN"/>
        </w:rPr>
      </w:pPr>
      <w:r>
        <w:rPr>
          <w:rFonts w:hint="eastAsia" w:asciiTheme="minorEastAsia" w:hAnsiTheme="minorEastAsia"/>
          <w:b/>
          <w:bCs/>
          <w:color w:val="auto"/>
          <w:sz w:val="28"/>
          <w:szCs w:val="28"/>
          <w:lang w:eastAsia="zh-CN"/>
        </w:rPr>
        <w:t>（</w:t>
      </w:r>
      <w:r>
        <w:rPr>
          <w:rFonts w:hint="eastAsia" w:asciiTheme="minorEastAsia" w:hAnsiTheme="minorEastAsia"/>
          <w:b/>
          <w:bCs/>
          <w:color w:val="auto"/>
          <w:sz w:val="28"/>
          <w:szCs w:val="28"/>
          <w:lang w:val="en-US" w:eastAsia="zh-CN"/>
        </w:rPr>
        <w:t>二</w:t>
      </w:r>
      <w:r>
        <w:rPr>
          <w:rFonts w:hint="eastAsia" w:asciiTheme="minorEastAsia" w:hAnsiTheme="minorEastAsia"/>
          <w:b/>
          <w:bCs/>
          <w:color w:val="auto"/>
          <w:sz w:val="28"/>
          <w:szCs w:val="28"/>
          <w:lang w:eastAsia="zh-CN"/>
        </w:rPr>
        <w:t>）</w:t>
      </w:r>
      <w:r>
        <w:rPr>
          <w:rFonts w:hint="eastAsia"/>
          <w:b/>
          <w:bCs/>
          <w:color w:val="auto"/>
          <w:sz w:val="28"/>
          <w:szCs w:val="28"/>
          <w:lang w:val="en-US" w:eastAsia="zh-CN"/>
        </w:rPr>
        <w:t>服务内容及相关要求</w:t>
      </w:r>
    </w:p>
    <w:p>
      <w:pPr>
        <w:numPr>
          <w:ilvl w:val="0"/>
          <w:numId w:val="0"/>
        </w:numPr>
        <w:ind w:firstLine="560" w:firstLineChars="200"/>
        <w:jc w:val="left"/>
        <w:rPr>
          <w:rFonts w:hint="eastAsia"/>
          <w:color w:val="auto"/>
          <w:sz w:val="28"/>
          <w:szCs w:val="28"/>
          <w:lang w:val="en-US" w:eastAsia="zh-CN"/>
        </w:rPr>
      </w:pPr>
      <w:r>
        <w:rPr>
          <w:rFonts w:hint="eastAsia"/>
          <w:color w:val="auto"/>
          <w:sz w:val="28"/>
          <w:szCs w:val="28"/>
          <w:lang w:val="en-US" w:eastAsia="zh-CN"/>
        </w:rPr>
        <w:t>1.服务内容</w:t>
      </w:r>
    </w:p>
    <w:p>
      <w:pPr>
        <w:numPr>
          <w:ilvl w:val="0"/>
          <w:numId w:val="0"/>
        </w:numPr>
        <w:ind w:firstLine="560" w:firstLineChars="200"/>
        <w:jc w:val="left"/>
        <w:rPr>
          <w:rFonts w:hint="default"/>
          <w:color w:val="auto"/>
          <w:sz w:val="28"/>
          <w:szCs w:val="28"/>
          <w:lang w:val="en-US" w:eastAsia="zh-CN"/>
        </w:rPr>
      </w:pPr>
      <w:r>
        <w:rPr>
          <w:rFonts w:hint="eastAsia"/>
          <w:color w:val="auto"/>
          <w:sz w:val="28"/>
          <w:szCs w:val="28"/>
          <w:lang w:val="en-US" w:eastAsia="zh-CN"/>
        </w:rPr>
        <w:t>以渝北区大石坝组团C分区C19-4地块为中心，调查摸清周边区域现状建设及其它相关情况。根据规划修改、地块规划策划和交通影响评价3个部分开展相应工作，并依据调查摸底情况结合委托方实际需求编制规划修改方案。具体研究方向如下：</w:t>
      </w:r>
    </w:p>
    <w:p>
      <w:pPr>
        <w:numPr>
          <w:ilvl w:val="0"/>
          <w:numId w:val="0"/>
        </w:numPr>
        <w:ind w:firstLine="560" w:firstLineChars="200"/>
        <w:jc w:val="left"/>
        <w:rPr>
          <w:rFonts w:hint="eastAsia" w:eastAsiaTheme="minorEastAsia"/>
          <w:color w:val="auto"/>
          <w:sz w:val="28"/>
          <w:szCs w:val="28"/>
          <w:lang w:eastAsia="zh-CN"/>
        </w:rPr>
      </w:pPr>
      <w:r>
        <w:rPr>
          <w:rFonts w:hint="default" w:ascii="Calibri" w:hAnsi="Calibri" w:cs="Calibri"/>
          <w:color w:val="auto"/>
          <w:sz w:val="28"/>
          <w:szCs w:val="28"/>
          <w:lang w:val="en-US" w:eastAsia="zh-CN"/>
        </w:rPr>
        <w:t>①</w:t>
      </w:r>
      <w:r>
        <w:rPr>
          <w:rFonts w:hint="eastAsia"/>
          <w:color w:val="auto"/>
          <w:sz w:val="28"/>
          <w:szCs w:val="28"/>
          <w:lang w:val="en-US" w:eastAsia="zh-CN"/>
        </w:rPr>
        <w:t>报价人需要对</w:t>
      </w:r>
      <w:r>
        <w:rPr>
          <w:color w:val="auto"/>
          <w:sz w:val="28"/>
          <w:szCs w:val="28"/>
        </w:rPr>
        <w:t>该地块</w:t>
      </w:r>
      <w:r>
        <w:rPr>
          <w:rFonts w:hint="eastAsia"/>
          <w:color w:val="auto"/>
          <w:sz w:val="28"/>
          <w:szCs w:val="28"/>
        </w:rPr>
        <w:t>规划用地功能研究，</w:t>
      </w:r>
      <w:r>
        <w:rPr>
          <w:rFonts w:hint="eastAsia"/>
          <w:color w:val="auto"/>
          <w:sz w:val="28"/>
          <w:szCs w:val="28"/>
          <w:lang w:val="en-US" w:eastAsia="zh-CN"/>
        </w:rPr>
        <w:t>最终</w:t>
      </w:r>
      <w:r>
        <w:rPr>
          <w:rFonts w:hint="eastAsia"/>
          <w:color w:val="auto"/>
          <w:sz w:val="28"/>
          <w:szCs w:val="28"/>
        </w:rPr>
        <w:t>成果</w:t>
      </w:r>
      <w:r>
        <w:rPr>
          <w:rFonts w:hint="eastAsia"/>
          <w:color w:val="auto"/>
          <w:sz w:val="28"/>
          <w:szCs w:val="28"/>
          <w:lang w:val="en-US" w:eastAsia="zh-CN"/>
        </w:rPr>
        <w:t>需要</w:t>
      </w:r>
      <w:r>
        <w:rPr>
          <w:rFonts w:hint="eastAsia"/>
          <w:color w:val="auto"/>
          <w:sz w:val="28"/>
          <w:szCs w:val="28"/>
        </w:rPr>
        <w:t>达到支撑地块详细规划修改入库的深度</w:t>
      </w:r>
      <w:r>
        <w:rPr>
          <w:rFonts w:hint="eastAsia"/>
          <w:color w:val="auto"/>
          <w:sz w:val="28"/>
          <w:szCs w:val="28"/>
          <w:lang w:eastAsia="zh-CN"/>
        </w:rPr>
        <w:t>。</w:t>
      </w:r>
    </w:p>
    <w:p>
      <w:pPr>
        <w:numPr>
          <w:ilvl w:val="0"/>
          <w:numId w:val="0"/>
        </w:numPr>
        <w:ind w:firstLine="560" w:firstLineChars="200"/>
        <w:jc w:val="left"/>
        <w:rPr>
          <w:rFonts w:hint="eastAsia" w:eastAsiaTheme="minorEastAsia"/>
          <w:color w:val="auto"/>
          <w:sz w:val="28"/>
          <w:szCs w:val="28"/>
          <w:lang w:eastAsia="zh-CN"/>
        </w:rPr>
      </w:pPr>
      <w:r>
        <w:rPr>
          <w:rFonts w:hint="default" w:ascii="Calibri" w:hAnsi="Calibri" w:cs="Calibri"/>
          <w:color w:val="auto"/>
          <w:sz w:val="28"/>
          <w:szCs w:val="28"/>
          <w:lang w:val="en-US" w:eastAsia="zh-CN"/>
        </w:rPr>
        <w:t>②</w:t>
      </w:r>
      <w:r>
        <w:rPr>
          <w:rFonts w:hint="eastAsia"/>
          <w:b w:val="0"/>
          <w:bCs w:val="0"/>
          <w:color w:val="auto"/>
          <w:sz w:val="28"/>
          <w:szCs w:val="28"/>
          <w:lang w:val="en-US" w:eastAsia="zh-CN"/>
        </w:rPr>
        <w:t>报价人需要</w:t>
      </w:r>
      <w:r>
        <w:rPr>
          <w:rFonts w:hint="eastAsia"/>
          <w:color w:val="auto"/>
          <w:sz w:val="28"/>
          <w:szCs w:val="28"/>
          <w:lang w:val="en-US" w:eastAsia="zh-CN"/>
        </w:rPr>
        <w:t>对</w:t>
      </w:r>
      <w:r>
        <w:rPr>
          <w:rFonts w:hint="eastAsia"/>
          <w:color w:val="auto"/>
          <w:sz w:val="28"/>
          <w:szCs w:val="28"/>
        </w:rPr>
        <w:t>该地块规划策划专题研究工作，主要包括地块所处区域公服配套设施研究、1</w:t>
      </w:r>
      <w:r>
        <w:rPr>
          <w:color w:val="auto"/>
          <w:sz w:val="28"/>
          <w:szCs w:val="28"/>
        </w:rPr>
        <w:t>5分钟生活圈功能研究、市政管线梳理</w:t>
      </w:r>
      <w:r>
        <w:rPr>
          <w:rFonts w:hint="eastAsia"/>
          <w:color w:val="auto"/>
          <w:sz w:val="28"/>
          <w:szCs w:val="28"/>
        </w:rPr>
        <w:t>等</w:t>
      </w:r>
      <w:r>
        <w:rPr>
          <w:color w:val="auto"/>
          <w:sz w:val="28"/>
          <w:szCs w:val="28"/>
        </w:rPr>
        <w:t>内容</w:t>
      </w:r>
      <w:r>
        <w:rPr>
          <w:rFonts w:hint="eastAsia"/>
          <w:color w:val="auto"/>
          <w:sz w:val="28"/>
          <w:szCs w:val="28"/>
          <w:lang w:eastAsia="zh-CN"/>
        </w:rPr>
        <w:t>。</w:t>
      </w:r>
    </w:p>
    <w:p>
      <w:pPr>
        <w:numPr>
          <w:ilvl w:val="0"/>
          <w:numId w:val="0"/>
        </w:numPr>
        <w:ind w:firstLine="560" w:firstLineChars="200"/>
        <w:jc w:val="left"/>
        <w:rPr>
          <w:rFonts w:hint="eastAsia"/>
          <w:color w:val="auto"/>
          <w:sz w:val="28"/>
          <w:szCs w:val="28"/>
          <w:lang w:val="en-US" w:eastAsia="zh-CN"/>
        </w:rPr>
      </w:pPr>
      <w:r>
        <w:rPr>
          <w:rFonts w:hint="default" w:ascii="Calibri" w:hAnsi="Calibri" w:cs="Calibri"/>
          <w:color w:val="auto"/>
          <w:sz w:val="28"/>
          <w:szCs w:val="28"/>
          <w:lang w:val="en-US" w:eastAsia="zh-CN"/>
        </w:rPr>
        <w:t>③</w:t>
      </w:r>
      <w:r>
        <w:rPr>
          <w:rFonts w:hint="eastAsia"/>
          <w:b w:val="0"/>
          <w:bCs w:val="0"/>
          <w:color w:val="auto"/>
          <w:sz w:val="28"/>
          <w:szCs w:val="28"/>
          <w:lang w:val="en-US" w:eastAsia="zh-CN"/>
        </w:rPr>
        <w:t>报价人需要</w:t>
      </w:r>
      <w:r>
        <w:rPr>
          <w:rFonts w:hint="eastAsia"/>
          <w:color w:val="auto"/>
          <w:sz w:val="28"/>
          <w:szCs w:val="28"/>
          <w:lang w:val="en-US" w:eastAsia="zh-CN"/>
        </w:rPr>
        <w:t>对</w:t>
      </w:r>
      <w:r>
        <w:rPr>
          <w:color w:val="auto"/>
          <w:sz w:val="28"/>
          <w:szCs w:val="28"/>
        </w:rPr>
        <w:t>地块交通支撑专题研究，主要内容包括该地块的开口设置、对外交通组织等内容。</w:t>
      </w:r>
    </w:p>
    <w:p>
      <w:pPr>
        <w:numPr>
          <w:ilvl w:val="0"/>
          <w:numId w:val="0"/>
        </w:numPr>
        <w:ind w:firstLine="560" w:firstLineChars="200"/>
        <w:jc w:val="left"/>
        <w:rPr>
          <w:rFonts w:hint="eastAsia"/>
          <w:color w:val="auto"/>
          <w:sz w:val="28"/>
          <w:szCs w:val="28"/>
          <w:lang w:val="en-US" w:eastAsia="zh-CN"/>
        </w:rPr>
      </w:pPr>
      <w:r>
        <w:rPr>
          <w:rFonts w:hint="eastAsia"/>
          <w:color w:val="auto"/>
          <w:sz w:val="28"/>
          <w:szCs w:val="28"/>
          <w:lang w:val="en-US" w:eastAsia="zh-CN"/>
        </w:rPr>
        <w:t>2.服务要求</w:t>
      </w:r>
    </w:p>
    <w:p>
      <w:pPr>
        <w:numPr>
          <w:ilvl w:val="0"/>
          <w:numId w:val="0"/>
        </w:numPr>
        <w:ind w:firstLine="560" w:firstLineChars="200"/>
        <w:jc w:val="left"/>
        <w:rPr>
          <w:rFonts w:hint="eastAsia"/>
          <w:color w:val="auto"/>
          <w:sz w:val="28"/>
          <w:szCs w:val="28"/>
          <w:lang w:val="en-US" w:eastAsia="zh-CN"/>
        </w:rPr>
      </w:pPr>
      <w:r>
        <w:rPr>
          <w:rFonts w:hint="default" w:ascii="Calibri" w:hAnsi="Calibri" w:cs="Calibri"/>
          <w:color w:val="auto"/>
          <w:sz w:val="28"/>
          <w:szCs w:val="28"/>
          <w:lang w:val="en-US" w:eastAsia="zh-CN"/>
        </w:rPr>
        <w:t>①</w:t>
      </w:r>
      <w:r>
        <w:rPr>
          <w:rFonts w:hint="eastAsia"/>
          <w:color w:val="auto"/>
          <w:sz w:val="28"/>
          <w:szCs w:val="28"/>
          <w:lang w:val="en-US" w:eastAsia="zh-CN"/>
        </w:rPr>
        <w:t>报价人应主动收集项目的基本情况，与委托人沟通交流项目的定位。在充分了解项目背景的情况下，</w:t>
      </w:r>
      <w:r>
        <w:rPr>
          <w:rFonts w:hint="eastAsia"/>
          <w:color w:val="auto"/>
          <w:sz w:val="28"/>
          <w:szCs w:val="28"/>
          <w:highlight w:val="none"/>
          <w:lang w:val="en-US" w:eastAsia="zh-CN"/>
        </w:rPr>
        <w:t>提供的可行性方案。报价人</w:t>
      </w:r>
      <w:r>
        <w:rPr>
          <w:rFonts w:hint="eastAsia"/>
          <w:color w:val="auto"/>
          <w:sz w:val="28"/>
          <w:szCs w:val="28"/>
          <w:lang w:val="en-US" w:eastAsia="zh-CN"/>
        </w:rPr>
        <w:t>提供相似参考案例，便于委托人作出决策的相关内容，同时按委托人要求形成汇报文件。要求项目负责人牵头及时汇报方案、了解委托人需求、帮助委托人做出决策并获得委托人的确认。</w:t>
      </w:r>
    </w:p>
    <w:p>
      <w:pPr>
        <w:numPr>
          <w:ilvl w:val="0"/>
          <w:numId w:val="0"/>
        </w:numPr>
        <w:ind w:firstLine="560" w:firstLineChars="200"/>
        <w:jc w:val="left"/>
        <w:rPr>
          <w:rFonts w:hint="eastAsia"/>
          <w:color w:val="auto"/>
          <w:sz w:val="28"/>
          <w:szCs w:val="28"/>
          <w:lang w:val="en-US" w:eastAsia="zh-CN"/>
        </w:rPr>
      </w:pPr>
      <w:r>
        <w:rPr>
          <w:rFonts w:hint="default" w:ascii="Calibri" w:hAnsi="Calibri" w:cs="Calibri"/>
          <w:color w:val="auto"/>
          <w:sz w:val="28"/>
          <w:szCs w:val="28"/>
          <w:lang w:val="en-US" w:eastAsia="zh-CN"/>
        </w:rPr>
        <w:t>②</w:t>
      </w:r>
      <w:r>
        <w:rPr>
          <w:rFonts w:hint="eastAsia"/>
          <w:color w:val="auto"/>
          <w:sz w:val="28"/>
          <w:szCs w:val="28"/>
          <w:lang w:val="en-US" w:eastAsia="zh-CN"/>
        </w:rPr>
        <w:t>报价人需要加强与相关主管部门的汇报和对接工作，最终成果应具备设计上的科学性、合理性、前瞻性等基本属性。需满足相关部门的审批要求</w:t>
      </w:r>
      <w:r>
        <w:rPr>
          <w:rFonts w:hint="default"/>
          <w:color w:val="auto"/>
          <w:sz w:val="28"/>
          <w:szCs w:val="28"/>
          <w:lang w:eastAsia="zh-CN"/>
        </w:rPr>
        <w:t>，配合主管部门</w:t>
      </w:r>
      <w:r>
        <w:rPr>
          <w:rFonts w:hint="eastAsia"/>
          <w:color w:val="auto"/>
          <w:sz w:val="28"/>
          <w:szCs w:val="28"/>
          <w:lang w:val="en-US" w:eastAsia="zh-CN"/>
        </w:rPr>
        <w:t>办理规划调规，满足估算审批等相关工作。</w:t>
      </w:r>
    </w:p>
    <w:p>
      <w:pPr>
        <w:numPr>
          <w:ilvl w:val="0"/>
          <w:numId w:val="0"/>
        </w:numPr>
        <w:ind w:firstLine="560" w:firstLineChars="200"/>
        <w:jc w:val="left"/>
        <w:rPr>
          <w:rFonts w:hint="eastAsia" w:asciiTheme="minorEastAsia" w:hAnsiTheme="minorEastAsia"/>
          <w:b/>
          <w:bCs/>
          <w:sz w:val="28"/>
          <w:szCs w:val="28"/>
        </w:rPr>
      </w:pPr>
      <w:r>
        <w:rPr>
          <w:rFonts w:hint="default" w:ascii="Calibri" w:hAnsi="Calibri" w:cs="Calibri"/>
          <w:color w:val="auto"/>
          <w:sz w:val="28"/>
          <w:szCs w:val="28"/>
          <w:lang w:val="en-US" w:eastAsia="zh-CN"/>
        </w:rPr>
        <w:t>③</w:t>
      </w:r>
      <w:r>
        <w:rPr>
          <w:rFonts w:hint="eastAsia"/>
          <w:color w:val="auto"/>
          <w:sz w:val="28"/>
          <w:szCs w:val="28"/>
          <w:lang w:val="en-US" w:eastAsia="zh-CN"/>
        </w:rPr>
        <w:t>报价人需确保调规方案全过程受控，提交的成果件需符合委托人要求和相关管理规定，并对提交的成果的真实性、可靠性、有效性负责。</w:t>
      </w:r>
    </w:p>
    <w:p>
      <w:pPr>
        <w:jc w:val="left"/>
        <w:rPr>
          <w:rFonts w:hint="eastAsia" w:asciiTheme="minorEastAsia" w:hAnsiTheme="minorEastAsia"/>
          <w:b/>
          <w:bCs/>
          <w:color w:val="auto"/>
          <w:sz w:val="28"/>
          <w:szCs w:val="28"/>
          <w:lang w:val="en-US" w:eastAsia="zh-CN"/>
        </w:rPr>
      </w:pPr>
      <w:r>
        <w:rPr>
          <w:rFonts w:hint="eastAsia" w:asciiTheme="minorEastAsia" w:hAnsiTheme="minorEastAsia"/>
          <w:b/>
          <w:bCs/>
          <w:color w:val="auto"/>
          <w:sz w:val="28"/>
          <w:szCs w:val="28"/>
          <w:lang w:val="en-US" w:eastAsia="zh-CN"/>
        </w:rPr>
        <w:t>（四）验收标准</w:t>
      </w:r>
    </w:p>
    <w:p>
      <w:pPr>
        <w:numPr>
          <w:ilvl w:val="0"/>
          <w:numId w:val="0"/>
        </w:numPr>
        <w:ind w:firstLine="560" w:firstLineChars="200"/>
        <w:jc w:val="left"/>
        <w:rPr>
          <w:rFonts w:hint="eastAsia"/>
          <w:color w:val="auto"/>
          <w:sz w:val="28"/>
          <w:szCs w:val="28"/>
          <w:lang w:val="en-US" w:eastAsia="zh-CN"/>
        </w:rPr>
      </w:pPr>
      <w:r>
        <w:rPr>
          <w:rFonts w:hint="eastAsia"/>
          <w:color w:val="auto"/>
          <w:sz w:val="28"/>
          <w:szCs w:val="28"/>
          <w:lang w:val="en-US" w:eastAsia="zh-CN"/>
        </w:rPr>
        <w:t>规划修改方案符合行业从业规范和要求，成果件能够得到委托人的认可，并满足行政审批和管理部门的后续使用。</w:t>
      </w:r>
    </w:p>
    <w:p>
      <w:pPr>
        <w:jc w:val="left"/>
        <w:rPr>
          <w:rFonts w:hint="eastAsia" w:asciiTheme="minorEastAsia" w:hAnsiTheme="minorEastAsia"/>
          <w:b/>
          <w:bCs/>
          <w:color w:val="auto"/>
          <w:sz w:val="28"/>
          <w:szCs w:val="28"/>
          <w:lang w:val="en-US" w:eastAsia="zh-CN"/>
        </w:rPr>
      </w:pPr>
      <w:r>
        <w:rPr>
          <w:rFonts w:hint="eastAsia" w:asciiTheme="minorEastAsia" w:hAnsiTheme="minorEastAsia"/>
          <w:b/>
          <w:bCs/>
          <w:color w:val="auto"/>
          <w:sz w:val="28"/>
          <w:szCs w:val="28"/>
          <w:lang w:val="en-US" w:eastAsia="zh-CN"/>
        </w:rPr>
        <w:t>（五）服务工期</w:t>
      </w:r>
    </w:p>
    <w:p>
      <w:pPr>
        <w:numPr>
          <w:ilvl w:val="0"/>
          <w:numId w:val="0"/>
        </w:numPr>
        <w:ind w:firstLine="560" w:firstLineChars="200"/>
        <w:jc w:val="left"/>
        <w:rPr>
          <w:rFonts w:hint="default"/>
          <w:color w:val="auto"/>
          <w:sz w:val="28"/>
          <w:szCs w:val="28"/>
          <w:lang w:val="en-US" w:eastAsia="zh-CN"/>
        </w:rPr>
      </w:pPr>
      <w:r>
        <w:rPr>
          <w:color w:val="auto"/>
          <w:sz w:val="28"/>
          <w:szCs w:val="28"/>
        </w:rPr>
        <w:t>合同签订之日起</w:t>
      </w:r>
      <w:r>
        <w:rPr>
          <w:rFonts w:hint="eastAsia"/>
          <w:color w:val="auto"/>
          <w:sz w:val="28"/>
          <w:szCs w:val="28"/>
          <w:lang w:val="en-US" w:eastAsia="zh-CN"/>
        </w:rPr>
        <w:t>算，</w:t>
      </w:r>
      <w:r>
        <w:rPr>
          <w:color w:val="auto"/>
          <w:sz w:val="28"/>
          <w:szCs w:val="28"/>
        </w:rPr>
        <w:t>至</w:t>
      </w:r>
      <w:r>
        <w:rPr>
          <w:rFonts w:hint="eastAsia"/>
          <w:color w:val="auto"/>
          <w:sz w:val="28"/>
          <w:szCs w:val="28"/>
        </w:rPr>
        <w:t>地块详细规划修改成果入库</w:t>
      </w:r>
      <w:r>
        <w:rPr>
          <w:rFonts w:hint="eastAsia"/>
          <w:color w:val="auto"/>
          <w:sz w:val="28"/>
          <w:szCs w:val="28"/>
          <w:lang w:val="en-US" w:eastAsia="zh-CN"/>
        </w:rPr>
        <w:t>为止</w:t>
      </w:r>
      <w:r>
        <w:rPr>
          <w:rFonts w:hint="eastAsia"/>
          <w:color w:val="auto"/>
          <w:sz w:val="28"/>
          <w:szCs w:val="28"/>
          <w:lang w:eastAsia="zh-CN"/>
        </w:rPr>
        <w:t>。</w:t>
      </w:r>
      <w:r>
        <w:rPr>
          <w:rFonts w:hint="eastAsia"/>
          <w:color w:val="auto"/>
          <w:sz w:val="28"/>
          <w:szCs w:val="28"/>
          <w:lang w:val="en-US" w:eastAsia="zh-CN"/>
        </w:rPr>
        <w:t>报价人需要积极主动配合委托人完成各项申报工作。同时，在提交的成果件未通过委托人认可或主管部门审批前，报价人应根据委托人要求提供必要的咨询服务和修改服务。</w:t>
      </w:r>
    </w:p>
    <w:p>
      <w:pPr>
        <w:pStyle w:val="7"/>
        <w:ind w:firstLine="0" w:firstLineChars="0"/>
        <w:rPr>
          <w:rFonts w:asciiTheme="minorEastAsia" w:hAnsiTheme="minorEastAsia" w:eastAsiaTheme="minorEastAsia"/>
          <w:b/>
          <w:sz w:val="28"/>
          <w:szCs w:val="28"/>
        </w:rPr>
      </w:pPr>
      <w:r>
        <w:rPr>
          <w:rFonts w:hint="eastAsia" w:asciiTheme="minorEastAsia" w:hAnsiTheme="minorEastAsia" w:eastAsiaTheme="minorEastAsia"/>
          <w:b/>
          <w:sz w:val="28"/>
          <w:szCs w:val="28"/>
        </w:rPr>
        <w:t>四、</w:t>
      </w:r>
      <w:r>
        <w:rPr>
          <w:rFonts w:asciiTheme="minorEastAsia" w:hAnsiTheme="minorEastAsia" w:eastAsiaTheme="minorEastAsia"/>
          <w:b/>
          <w:sz w:val="28"/>
          <w:szCs w:val="28"/>
        </w:rPr>
        <w:t>报价</w:t>
      </w:r>
      <w:r>
        <w:rPr>
          <w:rFonts w:hint="eastAsia" w:asciiTheme="minorEastAsia" w:hAnsiTheme="minorEastAsia" w:eastAsiaTheme="minorEastAsia"/>
          <w:b/>
          <w:sz w:val="28"/>
          <w:szCs w:val="28"/>
        </w:rPr>
        <w:t>方式</w:t>
      </w:r>
      <w:r>
        <w:rPr>
          <w:rFonts w:asciiTheme="minorEastAsia" w:hAnsiTheme="minorEastAsia" w:eastAsiaTheme="minorEastAsia"/>
          <w:b/>
          <w:sz w:val="28"/>
          <w:szCs w:val="28"/>
        </w:rPr>
        <w:t>及范围</w:t>
      </w:r>
    </w:p>
    <w:p>
      <w:pPr>
        <w:ind w:firstLine="560" w:firstLineChars="200"/>
        <w:jc w:val="left"/>
        <w:rPr>
          <w:rFonts w:asciiTheme="minorEastAsia" w:hAnsiTheme="minorEastAsia"/>
          <w:sz w:val="28"/>
          <w:szCs w:val="28"/>
        </w:rPr>
      </w:pPr>
      <w:r>
        <w:rPr>
          <w:rFonts w:hint="eastAsia" w:asciiTheme="minorEastAsia" w:hAnsiTheme="minorEastAsia"/>
          <w:sz w:val="28"/>
          <w:szCs w:val="28"/>
        </w:rPr>
        <w:t>（一）报价方式：本次报价须为</w:t>
      </w:r>
      <w:r>
        <w:rPr>
          <w:rFonts w:hint="eastAsia" w:asciiTheme="minorEastAsia" w:hAnsiTheme="minorEastAsia"/>
          <w:b/>
          <w:bCs/>
          <w:sz w:val="28"/>
          <w:szCs w:val="28"/>
          <w:u w:val="single"/>
        </w:rPr>
        <w:t>全费用</w:t>
      </w:r>
      <w:r>
        <w:rPr>
          <w:rFonts w:asciiTheme="minorEastAsia" w:hAnsiTheme="minorEastAsia"/>
          <w:b/>
          <w:bCs/>
          <w:sz w:val="28"/>
          <w:szCs w:val="28"/>
          <w:u w:val="single"/>
        </w:rPr>
        <w:t>综合</w:t>
      </w:r>
      <w:r>
        <w:rPr>
          <w:rFonts w:hint="eastAsia" w:asciiTheme="minorEastAsia" w:hAnsiTheme="minorEastAsia"/>
          <w:b/>
          <w:bCs/>
          <w:sz w:val="28"/>
          <w:szCs w:val="28"/>
          <w:u w:val="single"/>
        </w:rPr>
        <w:t>单价报价（包干价）</w:t>
      </w:r>
      <w:r>
        <w:rPr>
          <w:rFonts w:hint="eastAsia" w:asciiTheme="minorEastAsia" w:hAnsiTheme="minorEastAsia"/>
          <w:sz w:val="28"/>
          <w:szCs w:val="28"/>
        </w:rPr>
        <w:t>。</w:t>
      </w:r>
    </w:p>
    <w:p>
      <w:pPr>
        <w:ind w:firstLine="560" w:firstLineChars="200"/>
        <w:jc w:val="left"/>
        <w:rPr>
          <w:rFonts w:asciiTheme="minorEastAsia" w:hAnsiTheme="minorEastAsia"/>
          <w:sz w:val="28"/>
          <w:szCs w:val="28"/>
        </w:rPr>
      </w:pPr>
      <w:r>
        <w:rPr>
          <w:rFonts w:hint="eastAsia" w:asciiTheme="minorEastAsia" w:hAnsiTheme="minorEastAsia"/>
          <w:sz w:val="28"/>
          <w:szCs w:val="28"/>
        </w:rPr>
        <w:t>（二）报价范围：报价需</w:t>
      </w:r>
      <w:r>
        <w:rPr>
          <w:rFonts w:hint="eastAsia" w:asciiTheme="minorEastAsia" w:hAnsiTheme="minorEastAsia"/>
          <w:sz w:val="28"/>
          <w:szCs w:val="28"/>
          <w:highlight w:val="none"/>
        </w:rPr>
        <w:t>含设计费、措施费、人工费、运输费（含装卸费）、</w:t>
      </w:r>
      <w:r>
        <w:rPr>
          <w:rFonts w:hint="eastAsia" w:asciiTheme="minorEastAsia" w:hAnsiTheme="minorEastAsia"/>
          <w:sz w:val="28"/>
          <w:szCs w:val="28"/>
          <w:highlight w:val="none"/>
          <w:lang w:val="en-US" w:eastAsia="zh-CN"/>
        </w:rPr>
        <w:t>差旅费、</w:t>
      </w:r>
      <w:r>
        <w:rPr>
          <w:rFonts w:hint="eastAsia" w:asciiTheme="minorEastAsia" w:hAnsiTheme="minorEastAsia"/>
          <w:sz w:val="28"/>
          <w:szCs w:val="28"/>
          <w:highlight w:val="none"/>
        </w:rPr>
        <w:t>保险费、税费等所有费用。</w:t>
      </w:r>
    </w:p>
    <w:p>
      <w:pPr>
        <w:pStyle w:val="7"/>
        <w:ind w:firstLine="0" w:firstLineChars="0"/>
        <w:rPr>
          <w:rFonts w:asciiTheme="minorEastAsia" w:hAnsiTheme="minorEastAsia" w:eastAsiaTheme="minorEastAsia"/>
          <w:b/>
          <w:sz w:val="28"/>
          <w:szCs w:val="28"/>
        </w:rPr>
      </w:pPr>
      <w:r>
        <w:rPr>
          <w:rFonts w:hint="eastAsia" w:asciiTheme="minorEastAsia" w:hAnsiTheme="minorEastAsia" w:eastAsiaTheme="minorEastAsia"/>
          <w:b/>
          <w:sz w:val="28"/>
          <w:szCs w:val="28"/>
        </w:rPr>
        <w:t>五、资格</w:t>
      </w:r>
      <w:r>
        <w:rPr>
          <w:rFonts w:asciiTheme="minorEastAsia" w:hAnsiTheme="minorEastAsia" w:eastAsiaTheme="minorEastAsia"/>
          <w:b/>
          <w:sz w:val="28"/>
          <w:szCs w:val="28"/>
        </w:rPr>
        <w:t>要求</w:t>
      </w:r>
    </w:p>
    <w:p>
      <w:pPr>
        <w:ind w:firstLine="560" w:firstLineChars="200"/>
        <w:rPr>
          <w:rFonts w:asciiTheme="minorEastAsia" w:hAnsiTheme="minorEastAsia"/>
          <w:sz w:val="28"/>
          <w:szCs w:val="28"/>
        </w:rPr>
      </w:pPr>
      <w:r>
        <w:rPr>
          <w:rFonts w:hint="eastAsia" w:asciiTheme="minorEastAsia" w:hAnsiTheme="minorEastAsia"/>
          <w:sz w:val="28"/>
          <w:szCs w:val="28"/>
        </w:rPr>
        <w:t>（一）具有独立承担民事责任的能力；</w:t>
      </w:r>
    </w:p>
    <w:p>
      <w:pPr>
        <w:ind w:firstLine="560" w:firstLineChars="200"/>
        <w:rPr>
          <w:rFonts w:asciiTheme="minorEastAsia" w:hAnsiTheme="minorEastAsia"/>
          <w:sz w:val="28"/>
          <w:szCs w:val="28"/>
        </w:rPr>
      </w:pPr>
      <w:r>
        <w:rPr>
          <w:rFonts w:hint="eastAsia" w:asciiTheme="minorEastAsia" w:hAnsiTheme="minorEastAsia"/>
          <w:sz w:val="28"/>
          <w:szCs w:val="28"/>
        </w:rPr>
        <w:t>（二）具有良好的商业信誉和健全的财务会计制度；</w:t>
      </w:r>
    </w:p>
    <w:p>
      <w:pPr>
        <w:ind w:firstLine="560" w:firstLineChars="200"/>
        <w:rPr>
          <w:rFonts w:asciiTheme="minorEastAsia" w:hAnsiTheme="minorEastAsia"/>
          <w:sz w:val="28"/>
          <w:szCs w:val="28"/>
        </w:rPr>
      </w:pPr>
      <w:r>
        <w:rPr>
          <w:rFonts w:hint="eastAsia" w:asciiTheme="minorEastAsia" w:hAnsiTheme="minorEastAsia"/>
          <w:sz w:val="28"/>
          <w:szCs w:val="28"/>
        </w:rPr>
        <w:t>（三）具有履行合同所必需的设备和专业技术能力；</w:t>
      </w:r>
    </w:p>
    <w:p>
      <w:pPr>
        <w:ind w:firstLine="560" w:firstLineChars="200"/>
        <w:rPr>
          <w:rFonts w:asciiTheme="minorEastAsia" w:hAnsiTheme="minorEastAsia"/>
          <w:sz w:val="28"/>
          <w:szCs w:val="28"/>
        </w:rPr>
      </w:pPr>
      <w:r>
        <w:rPr>
          <w:rFonts w:hint="eastAsia" w:asciiTheme="minorEastAsia" w:hAnsiTheme="minorEastAsia"/>
          <w:sz w:val="28"/>
          <w:szCs w:val="28"/>
        </w:rPr>
        <w:t>（四）有依法缴纳税收和社会保障资金的良好记录；</w:t>
      </w:r>
    </w:p>
    <w:p>
      <w:pPr>
        <w:ind w:firstLine="560" w:firstLineChars="200"/>
        <w:rPr>
          <w:rFonts w:asciiTheme="minorEastAsia" w:hAnsiTheme="minorEastAsia"/>
          <w:sz w:val="28"/>
          <w:szCs w:val="28"/>
        </w:rPr>
      </w:pPr>
      <w:r>
        <w:rPr>
          <w:rFonts w:hint="eastAsia" w:asciiTheme="minorEastAsia" w:hAnsiTheme="minorEastAsia"/>
          <w:sz w:val="28"/>
          <w:szCs w:val="28"/>
        </w:rPr>
        <w:t>（五）参加采购活动前三年内，在经营活动中没有重大违法记录；</w:t>
      </w:r>
    </w:p>
    <w:p>
      <w:pPr>
        <w:ind w:firstLine="560" w:firstLineChars="200"/>
        <w:rPr>
          <w:rFonts w:asciiTheme="minorEastAsia" w:hAnsiTheme="minorEastAsia"/>
          <w:sz w:val="28"/>
          <w:szCs w:val="28"/>
        </w:rPr>
      </w:pPr>
      <w:r>
        <w:rPr>
          <w:rFonts w:hint="eastAsia" w:asciiTheme="minorEastAsia" w:hAnsiTheme="minorEastAsia"/>
          <w:sz w:val="28"/>
          <w:szCs w:val="28"/>
        </w:rPr>
        <w:t>（六）法律、行政法规规定的其他条件；</w:t>
      </w:r>
    </w:p>
    <w:p>
      <w:pPr>
        <w:pStyle w:val="7"/>
        <w:ind w:firstLine="0" w:firstLineChars="0"/>
        <w:rPr>
          <w:rFonts w:asciiTheme="minorEastAsia" w:hAnsiTheme="minorEastAsia" w:eastAsiaTheme="minorEastAsia"/>
          <w:b/>
          <w:sz w:val="28"/>
          <w:szCs w:val="28"/>
        </w:rPr>
      </w:pPr>
      <w:r>
        <w:rPr>
          <w:rFonts w:hint="eastAsia" w:asciiTheme="minorEastAsia" w:hAnsiTheme="minorEastAsia" w:eastAsiaTheme="minorEastAsia"/>
          <w:b/>
          <w:sz w:val="28"/>
          <w:szCs w:val="28"/>
        </w:rPr>
        <w:t>六、特定资格要求</w:t>
      </w:r>
    </w:p>
    <w:p>
      <w:pPr>
        <w:pStyle w:val="3"/>
        <w:ind w:firstLine="840" w:firstLineChars="300"/>
        <w:rPr>
          <w:rFonts w:hint="eastAsia"/>
          <w:color w:val="auto"/>
          <w:sz w:val="28"/>
          <w:szCs w:val="28"/>
          <w:lang w:val="en-US" w:eastAsia="zh-CN"/>
        </w:rPr>
      </w:pPr>
      <w:r>
        <w:rPr>
          <w:rFonts w:hint="eastAsia"/>
          <w:color w:val="auto"/>
          <w:sz w:val="28"/>
          <w:szCs w:val="28"/>
          <w:lang w:val="en-US" w:eastAsia="zh-CN"/>
        </w:rPr>
        <w:t>报价人应具有有效的城乡规划编制甲级资质（提供资质证书复印件并加盖鲜章）。</w:t>
      </w:r>
    </w:p>
    <w:p>
      <w:pPr>
        <w:ind w:firstLine="560" w:firstLineChars="200"/>
        <w:rPr>
          <w:rFonts w:hint="eastAsia"/>
          <w:lang w:val="en-US" w:eastAsia="zh-CN"/>
        </w:rPr>
      </w:pPr>
      <w:r>
        <w:rPr>
          <w:rFonts w:hint="eastAsia"/>
          <w:color w:val="auto"/>
          <w:sz w:val="28"/>
          <w:szCs w:val="28"/>
          <w:lang w:val="en-US" w:eastAsia="zh-CN"/>
        </w:rPr>
        <w:t>以上所有证照必须年审合格，且在有效期内；证照复印件必须清晰可见，且加盖供应商单位鲜章。函件必须为加盖鲜章的原件。</w:t>
      </w:r>
    </w:p>
    <w:p>
      <w:pPr>
        <w:numPr>
          <w:ilvl w:val="0"/>
          <w:numId w:val="0"/>
        </w:numPr>
        <w:ind w:leftChars="0"/>
        <w:jc w:val="left"/>
        <w:rPr>
          <w:rFonts w:hint="eastAsia"/>
          <w:b/>
          <w:bCs/>
          <w:color w:val="auto"/>
          <w:sz w:val="28"/>
          <w:szCs w:val="28"/>
          <w:lang w:val="en-US" w:eastAsia="zh-CN"/>
        </w:rPr>
      </w:pPr>
      <w:r>
        <w:rPr>
          <w:rFonts w:hint="eastAsia"/>
          <w:b/>
          <w:bCs/>
          <w:color w:val="auto"/>
          <w:sz w:val="28"/>
          <w:szCs w:val="28"/>
          <w:lang w:val="en-US" w:eastAsia="zh-CN"/>
        </w:rPr>
        <w:t>七、人员资质要求</w:t>
      </w:r>
    </w:p>
    <w:p>
      <w:pPr>
        <w:pStyle w:val="3"/>
        <w:ind w:firstLine="560" w:firstLineChars="200"/>
        <w:rPr>
          <w:rFonts w:hint="eastAsia"/>
          <w:color w:val="auto"/>
          <w:sz w:val="28"/>
          <w:szCs w:val="28"/>
          <w:lang w:val="en-US" w:eastAsia="zh-CN"/>
        </w:rPr>
      </w:pPr>
      <w:r>
        <w:rPr>
          <w:rFonts w:hint="eastAsia"/>
          <w:color w:val="auto"/>
          <w:sz w:val="28"/>
          <w:szCs w:val="28"/>
          <w:lang w:val="en-US" w:eastAsia="zh-CN"/>
        </w:rPr>
        <w:t>（一）项目负责人：具备规划类高级职称或注册城乡规划师资格证书，需提供职称证或注册城乡规划师资格证书的复印件并加盖鲜章。</w:t>
      </w:r>
    </w:p>
    <w:p>
      <w:pPr>
        <w:pStyle w:val="3"/>
        <w:ind w:firstLine="560" w:firstLineChars="200"/>
        <w:rPr>
          <w:rFonts w:hint="eastAsia"/>
          <w:color w:val="auto"/>
          <w:sz w:val="28"/>
          <w:szCs w:val="28"/>
          <w:lang w:val="en-US" w:eastAsia="zh-CN"/>
        </w:rPr>
      </w:pPr>
      <w:r>
        <w:rPr>
          <w:rFonts w:hint="eastAsia"/>
          <w:color w:val="auto"/>
          <w:sz w:val="28"/>
          <w:szCs w:val="28"/>
          <w:lang w:val="en-US" w:eastAsia="zh-CN"/>
        </w:rPr>
        <w:t>（二）其他主要团队人员：拥有规划类高级职称及以上或注册城乡规划师资格证书，需提供职称证或注规证的复印件并加盖鲜章。</w:t>
      </w:r>
    </w:p>
    <w:p>
      <w:pPr>
        <w:pStyle w:val="3"/>
        <w:ind w:firstLine="560" w:firstLineChars="200"/>
        <w:rPr>
          <w:rFonts w:hint="default"/>
          <w:lang w:val="en-US" w:eastAsia="zh-CN"/>
        </w:rPr>
      </w:pPr>
      <w:r>
        <w:rPr>
          <w:rFonts w:hint="eastAsia"/>
          <w:color w:val="auto"/>
          <w:sz w:val="28"/>
          <w:szCs w:val="28"/>
          <w:lang w:val="en-US" w:eastAsia="zh-CN"/>
        </w:rPr>
        <w:t>（三）项目组所有人员均需提供近半年公司参保缴费证明（复印件加盖单位鲜章）。</w:t>
      </w:r>
    </w:p>
    <w:p>
      <w:pPr>
        <w:numPr>
          <w:ilvl w:val="0"/>
          <w:numId w:val="0"/>
        </w:numPr>
        <w:ind w:leftChars="0"/>
        <w:jc w:val="left"/>
        <w:rPr>
          <w:rFonts w:hint="eastAsia"/>
          <w:b/>
          <w:bCs/>
          <w:color w:val="auto"/>
          <w:sz w:val="28"/>
          <w:szCs w:val="28"/>
          <w:lang w:val="en-US" w:eastAsia="zh-CN"/>
        </w:rPr>
      </w:pPr>
      <w:r>
        <w:rPr>
          <w:rFonts w:hint="eastAsia"/>
          <w:b/>
          <w:bCs/>
          <w:color w:val="auto"/>
          <w:sz w:val="28"/>
          <w:szCs w:val="28"/>
          <w:lang w:val="en-US" w:eastAsia="zh-CN"/>
        </w:rPr>
        <w:t>八、业绩要求</w:t>
      </w:r>
    </w:p>
    <w:p>
      <w:pPr>
        <w:numPr>
          <w:ilvl w:val="0"/>
          <w:numId w:val="0"/>
        </w:numPr>
        <w:ind w:firstLine="560" w:firstLineChars="200"/>
        <w:rPr>
          <w:rFonts w:hint="default" w:asciiTheme="minorEastAsia" w:hAnsiTheme="minorEastAsia"/>
          <w:color w:val="auto"/>
          <w:sz w:val="28"/>
          <w:szCs w:val="28"/>
          <w:lang w:val="en-US" w:eastAsia="zh-CN"/>
        </w:rPr>
      </w:pPr>
      <w:r>
        <w:rPr>
          <w:rFonts w:hint="eastAsia" w:asciiTheme="minorEastAsia" w:hAnsiTheme="minorEastAsia"/>
          <w:color w:val="auto"/>
          <w:sz w:val="28"/>
          <w:szCs w:val="28"/>
          <w:lang w:val="en-US" w:eastAsia="zh-CN"/>
        </w:rPr>
        <w:t>报价人拥有调规或规划修改业绩，提供成交记录：合同扫描件/中标通知书扫描件/公示结果及截图均可。</w:t>
      </w:r>
    </w:p>
    <w:p>
      <w:pPr>
        <w:pStyle w:val="7"/>
        <w:numPr>
          <w:ilvl w:val="0"/>
          <w:numId w:val="0"/>
        </w:numPr>
        <w:ind w:leftChars="0"/>
        <w:rPr>
          <w:rFonts w:asciiTheme="minorEastAsia" w:hAnsiTheme="minorEastAsia" w:eastAsiaTheme="minorEastAsia"/>
          <w:b/>
          <w:sz w:val="28"/>
          <w:szCs w:val="28"/>
        </w:rPr>
      </w:pPr>
      <w:r>
        <w:rPr>
          <w:rFonts w:hint="eastAsia" w:asciiTheme="minorEastAsia" w:hAnsiTheme="minorEastAsia" w:eastAsiaTheme="minorEastAsia"/>
          <w:b/>
          <w:sz w:val="28"/>
          <w:szCs w:val="28"/>
          <w:lang w:val="en-US" w:eastAsia="zh-CN"/>
        </w:rPr>
        <w:t>九、</w:t>
      </w:r>
      <w:r>
        <w:rPr>
          <w:rFonts w:asciiTheme="minorEastAsia" w:hAnsiTheme="minorEastAsia" w:eastAsiaTheme="minorEastAsia"/>
          <w:b/>
          <w:sz w:val="28"/>
          <w:szCs w:val="28"/>
        </w:rPr>
        <w:t>付款方式</w:t>
      </w:r>
    </w:p>
    <w:p>
      <w:pPr>
        <w:ind w:firstLine="560" w:firstLineChars="200"/>
        <w:rPr>
          <w:rFonts w:hint="eastAsia" w:asciiTheme="minorEastAsia" w:hAnsiTheme="minorEastAsia"/>
          <w:color w:val="auto"/>
          <w:sz w:val="28"/>
          <w:szCs w:val="28"/>
          <w:lang w:val="en-US" w:eastAsia="zh-CN"/>
        </w:rPr>
      </w:pPr>
      <w:r>
        <w:rPr>
          <w:rFonts w:hint="eastAsia" w:asciiTheme="minorEastAsia" w:hAnsiTheme="minorEastAsia"/>
          <w:color w:val="auto"/>
          <w:sz w:val="28"/>
          <w:szCs w:val="28"/>
          <w:lang w:val="en-US" w:eastAsia="zh-CN"/>
        </w:rPr>
        <w:t xml:space="preserve">（一）本合同签订后，中标人向采购人提供经采购人确认的工作方案或工作计划并开具合同总价款 30%额度的正式发票，采购人原则上在收到中标人开具的发票后二十个工作日内支付合同总金额的 30%。 </w:t>
      </w:r>
    </w:p>
    <w:p>
      <w:pPr>
        <w:ind w:firstLine="560" w:firstLineChars="200"/>
        <w:rPr>
          <w:rFonts w:hint="default" w:asciiTheme="minorHAnsi" w:hAnsiTheme="minorHAnsi" w:eastAsiaTheme="minorEastAsia" w:cstheme="minorBidi"/>
          <w:color w:val="auto"/>
          <w:kern w:val="2"/>
          <w:sz w:val="28"/>
          <w:szCs w:val="28"/>
          <w:lang w:val="en-US" w:eastAsia="zh-CN" w:bidi="ar-SA"/>
        </w:rPr>
      </w:pPr>
      <w:r>
        <w:rPr>
          <w:rFonts w:hint="eastAsia" w:asciiTheme="minorEastAsia" w:hAnsiTheme="minorEastAsia"/>
          <w:color w:val="auto"/>
          <w:sz w:val="28"/>
          <w:szCs w:val="28"/>
          <w:lang w:val="en-US" w:eastAsia="zh-CN"/>
        </w:rPr>
        <w:t>（二）按照工作要求，中标人提供经采购人验收合格的工作成果并开具剩余未支付价款额度的正式发票，采购人原则上在收到中标人开具的发票 后二十个工作日内支付合同总金额70%。</w:t>
      </w:r>
    </w:p>
    <w:p>
      <w:pPr>
        <w:spacing w:before="240" w:after="240"/>
        <w:jc w:val="left"/>
        <w:rPr>
          <w:rFonts w:hint="eastAsia" w:ascii="Calibri" w:hAnsi="Calibri" w:eastAsia="宋体" w:cs="Times New Roman"/>
          <w:b/>
          <w:bCs/>
          <w:color w:val="000000"/>
          <w:sz w:val="28"/>
          <w:szCs w:val="28"/>
        </w:rPr>
      </w:pPr>
    </w:p>
    <w:p>
      <w:pPr>
        <w:spacing w:before="240" w:after="240"/>
        <w:jc w:val="left"/>
        <w:rPr>
          <w:rFonts w:hint="eastAsia" w:ascii="Calibri" w:hAnsi="Calibri" w:eastAsia="宋体" w:cs="Times New Roman"/>
          <w:b/>
          <w:bCs/>
          <w:color w:val="000000"/>
          <w:sz w:val="28"/>
          <w:szCs w:val="28"/>
        </w:rPr>
      </w:pPr>
    </w:p>
    <w:p>
      <w:pPr>
        <w:spacing w:before="240" w:after="240"/>
        <w:jc w:val="left"/>
        <w:rPr>
          <w:rFonts w:hint="eastAsia" w:ascii="Calibri" w:hAnsi="Calibri" w:eastAsia="宋体" w:cs="Times New Roman"/>
          <w:b/>
          <w:bCs/>
          <w:color w:val="000000"/>
          <w:sz w:val="28"/>
          <w:szCs w:val="28"/>
        </w:rPr>
      </w:pPr>
    </w:p>
    <w:p>
      <w:pPr>
        <w:spacing w:before="240" w:after="240"/>
        <w:jc w:val="left"/>
        <w:rPr>
          <w:rFonts w:hint="eastAsia" w:ascii="Calibri" w:hAnsi="Calibri" w:eastAsia="宋体" w:cs="Times New Roman"/>
          <w:b/>
          <w:bCs/>
          <w:color w:val="000000"/>
          <w:sz w:val="28"/>
          <w:szCs w:val="28"/>
        </w:rPr>
      </w:pPr>
    </w:p>
    <w:p>
      <w:pPr>
        <w:spacing w:before="240" w:after="240"/>
        <w:jc w:val="left"/>
        <w:rPr>
          <w:rFonts w:hint="eastAsia" w:ascii="Calibri" w:hAnsi="Calibri" w:eastAsia="宋体" w:cs="Times New Roman"/>
          <w:b/>
          <w:bCs/>
          <w:color w:val="000000"/>
          <w:sz w:val="28"/>
          <w:szCs w:val="28"/>
        </w:rPr>
      </w:pPr>
    </w:p>
    <w:p>
      <w:pPr>
        <w:spacing w:before="240" w:after="240"/>
        <w:jc w:val="left"/>
        <w:rPr>
          <w:rFonts w:hint="eastAsia" w:ascii="Calibri" w:hAnsi="Calibri" w:eastAsia="宋体" w:cs="Times New Roman"/>
          <w:b/>
          <w:bCs/>
          <w:color w:val="000000"/>
          <w:sz w:val="28"/>
          <w:szCs w:val="28"/>
        </w:rPr>
      </w:pPr>
    </w:p>
    <w:p>
      <w:pPr>
        <w:pStyle w:val="2"/>
        <w:rPr>
          <w:rFonts w:hint="eastAsia"/>
        </w:rPr>
      </w:pPr>
    </w:p>
    <w:p>
      <w:pPr>
        <w:rPr>
          <w:rFonts w:hint="eastAsia"/>
        </w:rPr>
      </w:pPr>
    </w:p>
    <w:p>
      <w:pPr>
        <w:spacing w:before="240" w:after="240"/>
        <w:jc w:val="left"/>
        <w:rPr>
          <w:rFonts w:ascii="Calibri" w:hAnsi="Calibri" w:eastAsia="宋体" w:cs="Times New Roman"/>
          <w:b/>
          <w:bCs/>
          <w:color w:val="000000"/>
          <w:sz w:val="28"/>
          <w:szCs w:val="28"/>
        </w:rPr>
      </w:pPr>
      <w:r>
        <w:rPr>
          <w:rFonts w:hint="eastAsia" w:ascii="Calibri" w:hAnsi="Calibri" w:eastAsia="宋体" w:cs="Times New Roman"/>
          <w:b/>
          <w:bCs/>
          <w:color w:val="000000"/>
          <w:sz w:val="28"/>
          <w:szCs w:val="28"/>
        </w:rPr>
        <w:t>附件</w:t>
      </w:r>
      <w:r>
        <w:rPr>
          <w:rFonts w:hint="eastAsia" w:ascii="Calibri" w:hAnsi="Calibri" w:eastAsia="宋体" w:cs="Times New Roman"/>
          <w:b/>
          <w:bCs/>
          <w:color w:val="000000"/>
          <w:sz w:val="28"/>
          <w:szCs w:val="28"/>
          <w:lang w:val="en-US" w:eastAsia="zh-CN"/>
        </w:rPr>
        <w:t>一</w:t>
      </w:r>
      <w:r>
        <w:rPr>
          <w:rFonts w:hint="eastAsia" w:ascii="Calibri" w:hAnsi="Calibri" w:eastAsia="宋体" w:cs="Times New Roman"/>
          <w:b/>
          <w:bCs/>
          <w:color w:val="000000"/>
          <w:sz w:val="28"/>
          <w:szCs w:val="28"/>
        </w:rPr>
        <w:t>：报价表</w:t>
      </w:r>
    </w:p>
    <w:p>
      <w:pPr>
        <w:spacing w:before="240" w:after="240"/>
        <w:jc w:val="center"/>
        <w:rPr>
          <w:rFonts w:ascii="Calibri" w:hAnsi="Calibri" w:eastAsia="宋体" w:cs="Times New Roman"/>
          <w:b/>
          <w:bCs/>
          <w:color w:val="000000"/>
          <w:sz w:val="28"/>
          <w:szCs w:val="28"/>
          <w:u w:val="single"/>
        </w:rPr>
      </w:pPr>
      <w:r>
        <w:rPr>
          <w:rFonts w:hint="eastAsia" w:ascii="Calibri" w:hAnsi="Calibri" w:eastAsia="宋体" w:cs="Times New Roman"/>
          <w:b/>
          <w:bCs/>
          <w:color w:val="000000"/>
          <w:sz w:val="28"/>
          <w:szCs w:val="28"/>
          <w:u w:val="single"/>
          <w:lang w:val="en-US" w:eastAsia="zh-CN"/>
        </w:rPr>
        <w:t>大石坝组团C19-4地块规划功能研究服务</w:t>
      </w:r>
      <w:r>
        <w:rPr>
          <w:rFonts w:hint="eastAsia" w:ascii="Calibri" w:hAnsi="Calibri" w:eastAsia="宋体" w:cs="Times New Roman"/>
          <w:b/>
          <w:bCs/>
          <w:color w:val="000000"/>
          <w:sz w:val="28"/>
          <w:szCs w:val="28"/>
          <w:u w:val="single"/>
        </w:rPr>
        <w:t>项目</w:t>
      </w:r>
    </w:p>
    <w:tbl>
      <w:tblPr>
        <w:tblStyle w:val="4"/>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885" w:type="dxa"/>
            <w:gridSpan w:val="2"/>
            <w:vAlign w:val="center"/>
          </w:tcPr>
          <w:p>
            <w:pPr>
              <w:spacing w:line="276" w:lineRule="auto"/>
              <w:jc w:val="left"/>
              <w:rPr>
                <w:rFonts w:ascii="宋体" w:hAnsi="宋体"/>
                <w:sz w:val="24"/>
              </w:rPr>
            </w:pPr>
            <w:r>
              <w:rPr>
                <w:rFonts w:hint="eastAsia" w:ascii="宋体" w:hAnsi="宋体" w:eastAsia="宋体" w:cs="宋体"/>
                <w:sz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885" w:type="dxa"/>
            <w:gridSpan w:val="2"/>
            <w:vAlign w:val="center"/>
          </w:tcPr>
          <w:p>
            <w:pPr>
              <w:spacing w:line="276" w:lineRule="auto"/>
              <w:jc w:val="left"/>
              <w:rPr>
                <w:rFonts w:ascii="宋体" w:hAnsi="宋体"/>
                <w:sz w:val="24"/>
              </w:rPr>
            </w:pPr>
            <w:r>
              <w:rPr>
                <w:rFonts w:hint="eastAsia" w:ascii="宋体" w:hAnsi="宋体" w:eastAsia="宋体" w:cs="宋体"/>
                <w:sz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885" w:type="dxa"/>
            <w:gridSpan w:val="2"/>
            <w:vAlign w:val="center"/>
          </w:tcPr>
          <w:p>
            <w:pPr>
              <w:tabs>
                <w:tab w:val="left" w:pos="6300"/>
              </w:tabs>
              <w:snapToGrid w:val="0"/>
              <w:jc w:val="left"/>
              <w:rPr>
                <w:rFonts w:ascii="宋体" w:hAnsi="宋体" w:eastAsia="宋体" w:cs="宋体"/>
                <w:sz w:val="24"/>
              </w:rPr>
            </w:pPr>
            <w:r>
              <w:rPr>
                <w:rFonts w:hint="eastAsia" w:ascii="宋体" w:hAnsi="宋体" w:eastAsia="宋体" w:cs="宋体"/>
                <w:sz w:val="24"/>
              </w:rPr>
              <w:t>报价：         元（总价包干</w:t>
            </w:r>
            <w:r>
              <w:rPr>
                <w:rFonts w:hint="eastAsia" w:ascii="宋体" w:hAnsi="宋体" w:eastAsia="宋体" w:cs="宋体"/>
                <w:sz w:val="24"/>
                <w:lang w:eastAsia="zh-CN"/>
              </w:rPr>
              <w:t>，</w:t>
            </w:r>
            <w:r>
              <w:rPr>
                <w:rFonts w:hint="eastAsia" w:ascii="宋体" w:hAnsi="宋体" w:eastAsia="宋体" w:cs="宋体"/>
                <w:sz w:val="24"/>
                <w:lang w:val="en-US" w:eastAsia="zh-CN"/>
              </w:rPr>
              <w:t>附报价明细表</w:t>
            </w:r>
            <w:r>
              <w:rPr>
                <w:rFonts w:hint="eastAsia" w:ascii="宋体" w:hAnsi="宋体" w:eastAsia="宋体" w:cs="宋体"/>
                <w:sz w:val="24"/>
              </w:rPr>
              <w:t>），</w:t>
            </w:r>
            <w:r>
              <w:rPr>
                <w:rFonts w:ascii="宋体" w:hAnsi="宋体" w:eastAsia="宋体" w:cs="宋体"/>
                <w:sz w:val="24"/>
              </w:rPr>
              <w:t>工期</w:t>
            </w:r>
            <w:r>
              <w:rPr>
                <w:rFonts w:hint="eastAsia" w:ascii="宋体" w:hAnsi="宋体" w:eastAsia="宋体" w:cs="宋体"/>
                <w:sz w:val="24"/>
              </w:rPr>
              <w:t xml:space="preserve">      日历日</w:t>
            </w:r>
            <w:r>
              <w:rPr>
                <w:rFonts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8184" w:type="dxa"/>
            <w:vAlign w:val="center"/>
          </w:tcPr>
          <w:p>
            <w:pPr>
              <w:spacing w:line="276" w:lineRule="auto"/>
              <w:jc w:val="center"/>
              <w:rPr>
                <w:rFonts w:ascii="宋体" w:hAnsi="宋体" w:eastAsia="宋体" w:cs="Times New Roman"/>
                <w:sz w:val="24"/>
              </w:rPr>
            </w:pPr>
            <w:r>
              <w:rPr>
                <w:rFonts w:hint="eastAsia" w:ascii="宋体" w:hAnsi="宋体" w:eastAsia="宋体" w:cs="Times New Roman"/>
                <w:sz w:val="24"/>
              </w:rPr>
              <w:t>项目</w:t>
            </w:r>
          </w:p>
        </w:tc>
        <w:tc>
          <w:tcPr>
            <w:tcW w:w="1701" w:type="dxa"/>
          </w:tcPr>
          <w:p>
            <w:pPr>
              <w:spacing w:line="276" w:lineRule="auto"/>
              <w:jc w:val="center"/>
              <w:rPr>
                <w:rFonts w:ascii="宋体" w:hAnsi="宋体"/>
                <w:sz w:val="24"/>
              </w:rPr>
            </w:pPr>
            <w:r>
              <w:rPr>
                <w:rFonts w:hint="eastAsia" w:ascii="宋体" w:hAnsi="宋体" w:eastAsia="宋体" w:cs="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184" w:type="dxa"/>
            <w:vAlign w:val="center"/>
          </w:tcPr>
          <w:p>
            <w:pPr>
              <w:spacing w:line="276" w:lineRule="auto"/>
              <w:jc w:val="center"/>
              <w:rPr>
                <w:rFonts w:ascii="宋体" w:hAnsi="宋体" w:eastAsia="宋体" w:cs="Times New Roman"/>
                <w:sz w:val="24"/>
              </w:rPr>
            </w:pPr>
            <w:r>
              <w:rPr>
                <w:rFonts w:hint="eastAsia" w:ascii="宋体" w:hAnsi="宋体" w:eastAsia="宋体" w:cs="Times New Roman"/>
                <w:sz w:val="24"/>
              </w:rPr>
              <w:t>全费用</w:t>
            </w:r>
            <w:r>
              <w:rPr>
                <w:rFonts w:ascii="宋体" w:hAnsi="宋体" w:eastAsia="宋体" w:cs="Times New Roman"/>
                <w:sz w:val="24"/>
              </w:rPr>
              <w:t>综合</w:t>
            </w:r>
            <w:r>
              <w:rPr>
                <w:rFonts w:hint="eastAsia" w:ascii="宋体" w:hAnsi="宋体" w:eastAsia="宋体" w:cs="Times New Roman"/>
                <w:sz w:val="24"/>
              </w:rPr>
              <w:t>单价</w:t>
            </w:r>
          </w:p>
        </w:tc>
        <w:tc>
          <w:tcPr>
            <w:tcW w:w="1701" w:type="dxa"/>
          </w:tcPr>
          <w:p>
            <w:pPr>
              <w:spacing w:line="276" w:lineRule="auto"/>
              <w:jc w:val="left"/>
              <w:rPr>
                <w:rFonts w:ascii="宋体" w:hAnsi="宋体"/>
                <w:sz w:val="24"/>
              </w:rPr>
            </w:pPr>
          </w:p>
        </w:tc>
      </w:tr>
    </w:tbl>
    <w:p>
      <w:pPr>
        <w:spacing w:before="240" w:after="240"/>
        <w:rPr>
          <w:rFonts w:ascii="Calibri" w:hAnsi="Calibri" w:eastAsia="宋体" w:cs="Times New Roman"/>
          <w:b/>
          <w:bCs/>
          <w:color w:val="000000"/>
          <w:sz w:val="28"/>
          <w:szCs w:val="28"/>
        </w:rPr>
      </w:pPr>
    </w:p>
    <w:p>
      <w:pPr>
        <w:spacing w:before="240" w:after="240"/>
        <w:rPr>
          <w:rFonts w:ascii="Calibri" w:hAnsi="Calibri" w:eastAsia="宋体" w:cs="Times New Roman"/>
          <w:b/>
          <w:bCs/>
          <w:color w:val="000000"/>
          <w:sz w:val="28"/>
          <w:szCs w:val="28"/>
        </w:rPr>
      </w:pPr>
    </w:p>
    <w:p>
      <w:pPr>
        <w:ind w:right="560"/>
        <w:rPr>
          <w:rFonts w:hint="eastAsia" w:ascii="宋体" w:hAnsi="宋体"/>
          <w:sz w:val="28"/>
          <w:lang w:val="en-US" w:eastAsia="zh-CN"/>
        </w:rPr>
      </w:pPr>
      <w:r>
        <w:rPr>
          <w:rFonts w:hint="eastAsia" w:ascii="Calibri" w:hAnsi="Calibri" w:eastAsia="宋体" w:cs="Times New Roman"/>
          <w:b/>
          <w:bCs/>
          <w:color w:val="000000"/>
          <w:sz w:val="28"/>
          <w:szCs w:val="28"/>
          <w:lang w:val="en-US" w:eastAsia="zh-CN"/>
        </w:rPr>
        <w:t>附件二：报价人资质证明</w:t>
      </w:r>
    </w:p>
    <w:p>
      <w:pPr>
        <w:ind w:right="560"/>
        <w:rPr>
          <w:rFonts w:ascii="宋体" w:hAnsi="宋体"/>
          <w:sz w:val="28"/>
        </w:rPr>
      </w:pPr>
      <w:r>
        <w:rPr>
          <w:rFonts w:hint="eastAsia" w:ascii="宋体" w:hAnsi="宋体"/>
          <w:sz w:val="28"/>
          <w:lang w:val="en-US" w:eastAsia="zh-CN"/>
        </w:rPr>
        <w:t>（提供营业执照以及文件要求的其他资质复印件，加盖报价人公章）</w:t>
      </w:r>
    </w:p>
    <w:p>
      <w:pPr>
        <w:rPr>
          <w:rFonts w:hint="eastAsia" w:ascii="宋体" w:hAnsi="宋体"/>
          <w:sz w:val="28"/>
          <w:lang w:val="en-US" w:eastAsia="zh-CN"/>
        </w:rPr>
      </w:pPr>
    </w:p>
    <w:p>
      <w:pPr>
        <w:rPr>
          <w:rFonts w:hint="eastAsia" w:ascii="宋体" w:hAnsi="宋体"/>
          <w:b/>
          <w:bCs/>
          <w:sz w:val="28"/>
          <w:lang w:val="en-US" w:eastAsia="zh-CN"/>
        </w:rPr>
      </w:pPr>
    </w:p>
    <w:p>
      <w:pPr>
        <w:rPr>
          <w:rFonts w:hint="eastAsia"/>
          <w:lang w:val="en-US" w:eastAsia="zh-CN"/>
        </w:rPr>
      </w:pPr>
    </w:p>
    <w:p>
      <w:pPr>
        <w:rPr>
          <w:rFonts w:hint="eastAsia" w:ascii="宋体" w:hAnsi="宋体"/>
          <w:b/>
          <w:bCs/>
          <w:sz w:val="28"/>
          <w:lang w:val="en-US" w:eastAsia="zh-CN"/>
        </w:rPr>
      </w:pPr>
    </w:p>
    <w:p>
      <w:pPr>
        <w:spacing w:before="240" w:after="240"/>
        <w:jc w:val="center"/>
        <w:rPr>
          <w:rFonts w:hint="eastAsia" w:asciiTheme="minorEastAsia" w:hAnsiTheme="minorEastAsia"/>
          <w:b w:val="0"/>
          <w:bCs w:val="0"/>
          <w:sz w:val="28"/>
          <w:szCs w:val="28"/>
          <w:u w:val="none"/>
          <w:lang w:eastAsia="zh-CN"/>
        </w:rPr>
      </w:pPr>
      <w:bookmarkStart w:id="0" w:name="_GoBack"/>
      <w:bookmarkEnd w:id="0"/>
    </w:p>
    <w:p>
      <w:pPr>
        <w:spacing w:before="240" w:after="240"/>
        <w:jc w:val="center"/>
        <w:rPr>
          <w:rFonts w:asciiTheme="minorEastAsia" w:hAnsiTheme="minorEastAsia"/>
          <w:sz w:val="28"/>
          <w:szCs w:val="28"/>
        </w:rPr>
      </w:pPr>
      <w:r>
        <w:rPr>
          <w:rFonts w:hint="eastAsia" w:asciiTheme="minorEastAsia" w:hAnsiTheme="minorEastAsia"/>
          <w:b w:val="0"/>
          <w:bCs w:val="0"/>
          <w:sz w:val="28"/>
          <w:szCs w:val="28"/>
          <w:u w:val="none"/>
          <w:lang w:eastAsia="zh-CN"/>
        </w:rPr>
        <w:t>（</w:t>
      </w:r>
      <w:r>
        <w:rPr>
          <w:rFonts w:hint="eastAsia" w:asciiTheme="minorEastAsia" w:hAnsiTheme="minorEastAsia"/>
          <w:b w:val="0"/>
          <w:bCs w:val="0"/>
          <w:sz w:val="28"/>
          <w:szCs w:val="28"/>
          <w:u w:val="none"/>
          <w:lang w:val="en-US" w:eastAsia="zh-CN"/>
        </w:rPr>
        <w:t>结束</w:t>
      </w:r>
      <w:r>
        <w:rPr>
          <w:rFonts w:hint="eastAsia" w:asciiTheme="minorEastAsia" w:hAnsiTheme="minorEastAsia"/>
          <w:b w:val="0"/>
          <w:bCs w:val="0"/>
          <w:sz w:val="28"/>
          <w:szCs w:val="28"/>
          <w:u w:val="non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e9af0242-1e78-44e5-9ab1-7c9f989fa94a"/>
  </w:docVars>
  <w:rsids>
    <w:rsidRoot w:val="009426F1"/>
    <w:rsid w:val="00527EEB"/>
    <w:rsid w:val="006E362B"/>
    <w:rsid w:val="009426F1"/>
    <w:rsid w:val="07133D31"/>
    <w:rsid w:val="07996868"/>
    <w:rsid w:val="0A1B0C22"/>
    <w:rsid w:val="0E1214C6"/>
    <w:rsid w:val="10D23096"/>
    <w:rsid w:val="13A9548F"/>
    <w:rsid w:val="15692B95"/>
    <w:rsid w:val="202A4733"/>
    <w:rsid w:val="25843FBB"/>
    <w:rsid w:val="25E77311"/>
    <w:rsid w:val="264657CC"/>
    <w:rsid w:val="2ED65698"/>
    <w:rsid w:val="30823F69"/>
    <w:rsid w:val="309B74EA"/>
    <w:rsid w:val="34607EE4"/>
    <w:rsid w:val="373806EC"/>
    <w:rsid w:val="38401415"/>
    <w:rsid w:val="3B872926"/>
    <w:rsid w:val="3FDADD3F"/>
    <w:rsid w:val="42067375"/>
    <w:rsid w:val="45465D4E"/>
    <w:rsid w:val="4AB1296E"/>
    <w:rsid w:val="4AE1213B"/>
    <w:rsid w:val="4CB4400D"/>
    <w:rsid w:val="4D011D31"/>
    <w:rsid w:val="4E724BE8"/>
    <w:rsid w:val="51DD55DD"/>
    <w:rsid w:val="547855D3"/>
    <w:rsid w:val="575B7C38"/>
    <w:rsid w:val="580F6D5C"/>
    <w:rsid w:val="5A096B93"/>
    <w:rsid w:val="5CC10119"/>
    <w:rsid w:val="6BB65B31"/>
    <w:rsid w:val="6BF75F00"/>
    <w:rsid w:val="6C387ED0"/>
    <w:rsid w:val="6CDB70EE"/>
    <w:rsid w:val="6E9EAB6A"/>
    <w:rsid w:val="6F563C74"/>
    <w:rsid w:val="71683EC4"/>
    <w:rsid w:val="72DF93A5"/>
    <w:rsid w:val="77026FC5"/>
    <w:rsid w:val="77F59B79"/>
    <w:rsid w:val="7ADB27F6"/>
    <w:rsid w:val="7B351D63"/>
    <w:rsid w:val="7B386668"/>
    <w:rsid w:val="DFFDDD82"/>
    <w:rsid w:val="FDFEF5B9"/>
    <w:rsid w:val="FFDD32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rPr>
      <w:rFonts w:ascii="仿宋" w:hAnsi="仿宋" w:eastAsia="仿宋" w:cs="Times New Roman"/>
    </w:rPr>
  </w:style>
  <w:style w:type="character" w:customStyle="1" w:styleId="8">
    <w:name w:val="font21"/>
    <w:basedOn w:val="6"/>
    <w:qFormat/>
    <w:uiPriority w:val="0"/>
    <w:rPr>
      <w:rFonts w:hint="eastAsia" w:ascii="宋体" w:hAnsi="宋体" w:eastAsia="宋体" w:cs="宋体"/>
      <w:color w:val="000000"/>
      <w:sz w:val="20"/>
      <w:szCs w:val="20"/>
      <w:u w:val="none"/>
    </w:rPr>
  </w:style>
  <w:style w:type="character" w:customStyle="1" w:styleId="9">
    <w:name w:val="font31"/>
    <w:basedOn w:val="6"/>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2014</Words>
  <Characters>2103</Characters>
  <Lines>13</Lines>
  <Paragraphs>3</Paragraphs>
  <TotalTime>3</TotalTime>
  <ScaleCrop>false</ScaleCrop>
  <LinksUpToDate>false</LinksUpToDate>
  <CharactersWithSpaces>2133</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2023-09-20T00:55:00Z</dcterms:created>
  <dc:creator>Administrator</dc:creator>
  <cp:lastModifiedBy>小陈Clam</cp:lastModifiedBy>
  <cp:lastPrinted>2023-11-28T00:47:00Z</cp:lastPrinted>
  <dcterms:modified xsi:type="dcterms:W3CDTF">2024-05-15T09:03:41Z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F144244674914EBA86B9B1A754C1EF1B_13</vt:lpwstr>
  </property>
</Properties>
</file>