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单道移液器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1、可整支高温高压灭菌和紫外线灭菌； 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2、人体工程学设计，避免手部重复性劳损； 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3、下半支可徒手拆卸，便于清洁保养； 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4、伸缩式弹性吸嘴设计，确保吸头装配的气密性和移液均一性； 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5、四位数字放大体积显示，精准设置移液体积； 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6、具有密度调节窗口，适用于不同密度的液体； 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7、RFID数据芯片读取功能，可读取数据进行追踪。 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8、规格型号及数量：0.1～2.5 μL移液器 11支、0.5～10 μL移液器 11支、2～20 μL移液器 11支、10～100 μL移液器 10支、20～200 μL移液器 11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支、100～1000 μL移液器 11支、0.5-5ml 移液器 10支、1-10ml移液器 10支 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9、 伸缩式弹性吸嘴设计，确保吸头装配的气密性和移液均一性，可根据情況启用或者取消 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10、有密度调节窗口，适用于不同密度的液体 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11、 交货期限为接到采购人电话通知后7个日历内，如为进口设备：外贸合同签订后，收到采购人通知之日起90个日历日内交货并完成安装调试，保证甲方正常使用。乙方应当在交货前3个工作日前书面通知甲方做好接货准备。乙方将货物送至甲方指定地点。 </w:t>
            </w:r>
          </w:p>
          <w:p>
            <w:pPr>
              <w:tabs>
                <w:tab w:val="left" w:pos="6300"/>
              </w:tabs>
              <w:snapToGrid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12、 质保≥三年，需厂家出具售后承诺书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/>
          <w:b/>
          <w:color w:val="FF0000"/>
          <w:sz w:val="28"/>
          <w:szCs w:val="28"/>
          <w:lang w:eastAsia="zh-CN"/>
        </w:rPr>
      </w:pPr>
      <w:r>
        <w:rPr>
          <w:rFonts w:hint="eastAsia"/>
          <w:b/>
          <w:color w:val="auto"/>
          <w:sz w:val="28"/>
          <w:szCs w:val="28"/>
          <w:lang w:eastAsia="zh-CN"/>
        </w:rPr>
        <w:t>分项报价表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58"/>
        <w:gridCol w:w="2556"/>
        <w:gridCol w:w="1321"/>
        <w:gridCol w:w="1321"/>
        <w:gridCol w:w="1321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vertAlign w:val="baseline"/>
                <w:lang w:eastAsia="zh-CN"/>
              </w:rPr>
              <w:t>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vertAlign w:val="baseline"/>
                <w:lang w:eastAsia="zh-CN"/>
              </w:rPr>
              <w:t>数量（支）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vertAlign w:val="baseline"/>
                <w:lang w:eastAsia="zh-CN"/>
              </w:rPr>
              <w:t>单价（元）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vertAlign w:val="baseline"/>
                <w:lang w:eastAsia="zh-CN"/>
              </w:rPr>
              <w:t>合计（元）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0.1～2.5 μL移液器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0.5～10 μL移液器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2～20 μL移液器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10～100 μL移液器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20～200 μL移液器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100～1000 μL移液器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0.5-5ml 移液器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1-10ml移液器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合  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4F58BE"/>
    <w:rsid w:val="1B300109"/>
    <w:rsid w:val="249F06E1"/>
    <w:rsid w:val="57F30E13"/>
    <w:rsid w:val="60701C05"/>
    <w:rsid w:val="64C50CB4"/>
    <w:rsid w:val="710C1EC5"/>
    <w:rsid w:val="74A565C1"/>
    <w:rsid w:val="773E7889"/>
    <w:rsid w:val="77F734C0"/>
    <w:rsid w:val="7B761A97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435</Words>
  <Characters>506</Characters>
  <Lines>7</Lines>
  <Paragraphs>2</Paragraphs>
  <TotalTime>4</TotalTime>
  <ScaleCrop>false</ScaleCrop>
  <LinksUpToDate>false</LinksUpToDate>
  <CharactersWithSpaces>564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2024-05-13T07:35:19Z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4BFED51567BE4D34A9E188632B9C94F4</vt:lpwstr>
  </property>
</Properties>
</file>