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8813237</w:t>
      </w:r>
      <w:bookmarkStart w:id="0" w:name="_GoBack"/>
      <w:bookmarkEnd w:id="0"/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1套全自动数字切片扫描系统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500"/>
        <w:gridCol w:w="589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4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4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元（总价），质保期        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、人工、培训、运输、税费等全部费用，验收合格后付款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，维保义务结束后付款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5%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8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</w:t>
            </w:r>
          </w:p>
        </w:tc>
        <w:tc>
          <w:tcPr>
            <w:tcW w:w="589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技术要求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</w:rPr>
              <w:t>设备组成</w:t>
            </w:r>
          </w:p>
        </w:tc>
        <w:tc>
          <w:tcPr>
            <w:tcW w:w="589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等线" w:hAnsi="等线" w:eastAsia="等线"/>
              </w:rPr>
              <w:t>1.1</w:t>
            </w:r>
            <w:r>
              <w:rPr>
                <w:rFonts w:ascii="Calibri" w:hAnsi="Calibri" w:cs="Calibri"/>
                <w:kern w:val="0"/>
                <w:szCs w:val="21"/>
              </w:rPr>
              <w:t>硬件：数字切片扫描仪，片夹，扫描工作站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Cs w:val="21"/>
              </w:rPr>
              <w:t>1.</w:t>
            </w:r>
            <w:r>
              <w:rPr>
                <w:rFonts w:hint="eastAsia" w:cs="Calibri"/>
                <w:kern w:val="0"/>
                <w:szCs w:val="21"/>
              </w:rPr>
              <w:t>2</w:t>
            </w:r>
            <w:r>
              <w:rPr>
                <w:rFonts w:ascii="Calibri" w:hAnsi="Calibri" w:cs="Calibri"/>
                <w:kern w:val="0"/>
                <w:szCs w:val="21"/>
              </w:rPr>
              <w:t>软件：切片扫描软件，阅片软件，数字病理远程诊断与质控平台（Web版）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</w:rPr>
              <w:t>2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</w:rPr>
              <w:t>片夹</w:t>
            </w: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等线" w:hAnsi="等线" w:eastAsia="等线"/>
              </w:rPr>
              <w:t>*</w:t>
            </w:r>
            <w:r>
              <w:rPr>
                <w:rFonts w:hint="eastAsia" w:ascii="等线" w:hAnsi="等线" w:eastAsia="等线"/>
              </w:rPr>
              <w:t>2</w:t>
            </w:r>
            <w:r>
              <w:rPr>
                <w:rFonts w:ascii="等线" w:hAnsi="等线" w:eastAsia="等线"/>
              </w:rPr>
              <w:t>.1</w:t>
            </w:r>
            <w:r>
              <w:rPr>
                <w:rFonts w:ascii="Calibri" w:hAnsi="Calibri" w:cs="Calibri"/>
                <w:kern w:val="0"/>
                <w:szCs w:val="21"/>
              </w:rPr>
              <w:t>装载量：单次可装载≥4片，一键全自动扫描，实现无人值守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</w:rPr>
              <w:t>2</w:t>
            </w:r>
            <w:r>
              <w:rPr>
                <w:rFonts w:ascii="等线" w:hAnsi="等线" w:eastAsia="等线"/>
              </w:rPr>
              <w:t>.2</w:t>
            </w:r>
            <w:r>
              <w:rPr>
                <w:rFonts w:ascii="Calibri" w:hAnsi="Calibri" w:cs="Calibri"/>
                <w:kern w:val="0"/>
                <w:szCs w:val="21"/>
              </w:rPr>
              <w:t>切片规格：可支持加载并扫描1”X3”规格切片。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</w:rPr>
              <w:t>3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</w:rPr>
              <w:t>扫描仪主机</w:t>
            </w: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</w:rPr>
              <w:t>3</w:t>
            </w:r>
            <w:r>
              <w:rPr>
                <w:rFonts w:ascii="等线" w:hAnsi="等线" w:eastAsia="等线"/>
              </w:rPr>
              <w:t>.1</w:t>
            </w:r>
            <w:r>
              <w:rPr>
                <w:rFonts w:ascii="Calibri" w:hAnsi="Calibri" w:cs="Calibri"/>
                <w:kern w:val="0"/>
                <w:szCs w:val="21"/>
              </w:rPr>
              <w:t>一体化设计（非显微镜加装电动平台结构）：防尘、防潮及防干扰光，保证系统的稳定性和高精度。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等线" w:hAnsi="等线" w:eastAsia="等线"/>
              </w:rPr>
              <w:t>*</w:t>
            </w:r>
            <w:r>
              <w:rPr>
                <w:rFonts w:hint="eastAsia" w:ascii="等线" w:hAnsi="等线" w:eastAsia="等线"/>
              </w:rPr>
              <w:t>3</w:t>
            </w:r>
            <w:r>
              <w:rPr>
                <w:rFonts w:ascii="等线" w:hAnsi="等线" w:eastAsia="等线"/>
              </w:rPr>
              <w:t>.2</w:t>
            </w:r>
            <w:r>
              <w:rPr>
                <w:rFonts w:ascii="Calibri" w:hAnsi="Calibri" w:cs="Calibri"/>
                <w:kern w:val="0"/>
                <w:szCs w:val="21"/>
              </w:rPr>
              <w:t>对焦方式：采用独立硬件进行实时自动对焦。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*</w:t>
            </w:r>
            <w:r>
              <w:rPr>
                <w:rFonts w:hint="eastAsia" w:ascii="Calibri" w:hAnsi="Calibri" w:cs="Calibri"/>
                <w:kern w:val="0"/>
                <w:szCs w:val="21"/>
              </w:rPr>
              <w:t>3</w:t>
            </w:r>
            <w:r>
              <w:rPr>
                <w:rFonts w:ascii="Calibri" w:hAnsi="Calibri" w:cs="Calibri"/>
                <w:kern w:val="0"/>
                <w:szCs w:val="21"/>
              </w:rPr>
              <w:t>.3物镜：</w:t>
            </w:r>
            <w:r>
              <w:rPr>
                <w:rFonts w:hint="eastAsia" w:ascii="Calibri" w:hAnsi="Calibri" w:cs="Calibri"/>
                <w:kern w:val="0"/>
                <w:szCs w:val="21"/>
              </w:rPr>
              <w:t>有2</w:t>
            </w:r>
            <w:r>
              <w:rPr>
                <w:rFonts w:ascii="Calibri" w:hAnsi="Calibri" w:cs="Calibri"/>
                <w:kern w:val="0"/>
                <w:szCs w:val="21"/>
              </w:rPr>
              <w:t>0X</w:t>
            </w:r>
            <w:r>
              <w:rPr>
                <w:rFonts w:hint="eastAsia" w:ascii="Calibri" w:hAnsi="Calibri" w:cs="Calibri"/>
                <w:kern w:val="0"/>
                <w:szCs w:val="21"/>
              </w:rPr>
              <w:t>和4</w:t>
            </w:r>
            <w:r>
              <w:rPr>
                <w:rFonts w:ascii="Calibri" w:hAnsi="Calibri" w:cs="Calibri"/>
                <w:kern w:val="0"/>
                <w:szCs w:val="21"/>
              </w:rPr>
              <w:t>0</w:t>
            </w:r>
            <w:r>
              <w:rPr>
                <w:rFonts w:hint="eastAsia" w:ascii="Calibri" w:hAnsi="Calibri" w:cs="Calibri"/>
                <w:kern w:val="0"/>
                <w:szCs w:val="21"/>
              </w:rPr>
              <w:t>倍物镜供医院选择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*</w:t>
            </w:r>
            <w:r>
              <w:rPr>
                <w:rFonts w:hint="eastAsia" w:ascii="Calibri" w:hAnsi="Calibri" w:cs="Calibri"/>
                <w:kern w:val="0"/>
                <w:szCs w:val="21"/>
              </w:rPr>
              <w:t>3</w:t>
            </w:r>
            <w:r>
              <w:rPr>
                <w:rFonts w:ascii="Calibri" w:hAnsi="Calibri" w:cs="Calibri"/>
                <w:kern w:val="0"/>
                <w:szCs w:val="21"/>
              </w:rPr>
              <w:t>.4摄像装置：搭载三摄像头扫描系统，主相机采用高速相机，有效像素</w:t>
            </w:r>
            <w:r>
              <w:rPr>
                <w:rFonts w:hint="eastAsia" w:ascii="Calibri" w:hAnsi="Calibri" w:cs="Calibri"/>
                <w:kern w:val="0"/>
                <w:szCs w:val="21"/>
              </w:rPr>
              <w:t>≧</w:t>
            </w:r>
            <w:r>
              <w:rPr>
                <w:rFonts w:ascii="Calibri" w:hAnsi="Calibri" w:cs="Calibri"/>
                <w:kern w:val="0"/>
                <w:szCs w:val="21"/>
              </w:rPr>
              <w:t>1200万。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3</w:t>
            </w:r>
            <w:r>
              <w:rPr>
                <w:rFonts w:ascii="Calibri" w:hAnsi="Calibri" w:cs="Calibri"/>
                <w:kern w:val="0"/>
                <w:szCs w:val="21"/>
              </w:rPr>
              <w:t>.5扫描模式：面阵扫描，支持手动扫描和自动扫描方式。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*3.6扫描速度：扫描15 mmX15 mm有效组织面积,20倍扫描时间≤40秒,40倍扫描时间≤90秒。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*</w:t>
            </w:r>
            <w:r>
              <w:rPr>
                <w:rFonts w:hint="eastAsia" w:ascii="Calibri" w:hAnsi="Calibri" w:cs="Calibri"/>
                <w:kern w:val="0"/>
                <w:szCs w:val="21"/>
              </w:rPr>
              <w:t>3</w:t>
            </w:r>
            <w:r>
              <w:rPr>
                <w:rFonts w:ascii="Calibri" w:hAnsi="Calibri" w:cs="Calibri"/>
                <w:kern w:val="0"/>
                <w:szCs w:val="21"/>
              </w:rPr>
              <w:t>.7扫描分辨率：20倍≤0.50</w:t>
            </w:r>
            <w:r>
              <w:rPr>
                <w:rFonts w:ascii="Calibri" w:hAnsi="Calibri" w:cs="Calibri"/>
                <w:szCs w:val="21"/>
              </w:rPr>
              <w:t>μm</w:t>
            </w:r>
            <w:r>
              <w:rPr>
                <w:rFonts w:ascii="Calibri" w:hAnsi="Calibri" w:cs="Calibri"/>
                <w:kern w:val="0"/>
                <w:szCs w:val="21"/>
              </w:rPr>
              <w:t>/pixel； 40倍≤0.25</w:t>
            </w:r>
            <w:r>
              <w:rPr>
                <w:rFonts w:ascii="Calibri" w:hAnsi="Calibri" w:cs="Calibri"/>
                <w:szCs w:val="21"/>
              </w:rPr>
              <w:t>μm</w:t>
            </w:r>
            <w:r>
              <w:rPr>
                <w:rFonts w:ascii="Calibri" w:hAnsi="Calibri" w:cs="Calibri"/>
                <w:kern w:val="0"/>
                <w:szCs w:val="21"/>
              </w:rPr>
              <w:t>/pixel。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3</w:t>
            </w:r>
            <w:r>
              <w:rPr>
                <w:rFonts w:ascii="Calibri" w:hAnsi="Calibri" w:cs="Calibri"/>
                <w:kern w:val="0"/>
                <w:szCs w:val="21"/>
              </w:rPr>
              <w:t>.8光源：长寿命</w:t>
            </w:r>
            <w:r>
              <w:rPr>
                <w:rFonts w:ascii="Calibri" w:hAnsi="Calibri" w:eastAsia="等线" w:cs="Calibri"/>
                <w:kern w:val="0"/>
                <w:szCs w:val="21"/>
              </w:rPr>
              <w:t>LED</w:t>
            </w:r>
            <w:r>
              <w:rPr>
                <w:rFonts w:ascii="Calibri" w:hAnsi="Calibri" w:cs="Calibri"/>
                <w:kern w:val="0"/>
                <w:szCs w:val="21"/>
              </w:rPr>
              <w:t>，寿命</w:t>
            </w:r>
            <w:r>
              <w:rPr>
                <w:rFonts w:ascii="Calibri" w:hAnsi="Calibri" w:eastAsia="等线" w:cs="Calibri"/>
                <w:kern w:val="0"/>
                <w:szCs w:val="21"/>
              </w:rPr>
              <w:t>≥25,000</w:t>
            </w:r>
            <w:r>
              <w:rPr>
                <w:rFonts w:ascii="Calibri" w:hAnsi="Calibri" w:cs="Calibri"/>
                <w:kern w:val="0"/>
                <w:szCs w:val="21"/>
              </w:rPr>
              <w:t>小时。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</w:rPr>
              <w:t>计算机配置</w:t>
            </w: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</w:rPr>
              <w:t>4</w:t>
            </w:r>
            <w:r>
              <w:rPr>
                <w:rFonts w:ascii="等线" w:hAnsi="等线" w:eastAsia="等线"/>
              </w:rPr>
              <w:t>.1</w:t>
            </w:r>
            <w:r>
              <w:rPr>
                <w:rFonts w:hint="eastAsia" w:ascii="等线" w:hAnsi="等线" w:eastAsia="等线"/>
              </w:rPr>
              <w:t>配置不低于：处理器：i</w:t>
            </w:r>
            <w:r>
              <w:rPr>
                <w:rFonts w:ascii="等线" w:hAnsi="等线" w:eastAsia="等线"/>
              </w:rPr>
              <w:t xml:space="preserve">ntel core i7 </w:t>
            </w:r>
            <w:r>
              <w:rPr>
                <w:rFonts w:hint="eastAsia" w:ascii="等线" w:hAnsi="等线" w:eastAsia="等线"/>
              </w:rPr>
              <w:t>、显示器：2</w:t>
            </w:r>
            <w:r>
              <w:rPr>
                <w:rFonts w:ascii="等线" w:hAnsi="等线" w:eastAsia="等线"/>
              </w:rPr>
              <w:t>4</w:t>
            </w:r>
            <w:r>
              <w:rPr>
                <w:rFonts w:hint="eastAsia" w:ascii="等线" w:hAnsi="等线" w:eastAsia="等线"/>
              </w:rPr>
              <w:t>寸 、内存：1</w:t>
            </w:r>
            <w:r>
              <w:rPr>
                <w:rFonts w:ascii="等线" w:hAnsi="等线" w:eastAsia="等线"/>
              </w:rPr>
              <w:t>6GB</w:t>
            </w:r>
            <w:r>
              <w:rPr>
                <w:rFonts w:hint="eastAsia" w:ascii="等线" w:hAnsi="等线" w:eastAsia="等线"/>
              </w:rPr>
              <w:t>、硬盘、1</w:t>
            </w:r>
            <w:r>
              <w:rPr>
                <w:rFonts w:ascii="等线" w:hAnsi="等线" w:eastAsia="等线"/>
              </w:rPr>
              <w:t>T</w:t>
            </w:r>
            <w:r>
              <w:rPr>
                <w:rFonts w:hint="eastAsia" w:ascii="等线" w:hAnsi="等线" w:eastAsia="等线"/>
              </w:rPr>
              <w:t>、操作系统：W</w:t>
            </w:r>
            <w:r>
              <w:rPr>
                <w:rFonts w:ascii="等线" w:hAnsi="等线" w:eastAsia="等线"/>
              </w:rPr>
              <w:t>INDOWS10 64</w:t>
            </w:r>
            <w:r>
              <w:rPr>
                <w:rFonts w:hint="eastAsia" w:ascii="等线" w:hAnsi="等线" w:eastAsia="等线"/>
              </w:rPr>
              <w:t>位 专业版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等线" w:hAnsi="等线" w:eastAsia="等线"/>
              </w:rPr>
              <w:t>5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数字切片扫描软件与浏览软件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</w:rPr>
              <w:t>5</w:t>
            </w:r>
            <w:r>
              <w:rPr>
                <w:rFonts w:ascii="等线" w:hAnsi="等线" w:eastAsia="等线"/>
              </w:rPr>
              <w:t>.1</w:t>
            </w:r>
            <w:r>
              <w:rPr>
                <w:rFonts w:ascii="Calibri" w:hAnsi="Calibri" w:cs="Calibri"/>
                <w:kern w:val="0"/>
                <w:szCs w:val="21"/>
              </w:rPr>
              <w:t>扫描模式：标准、高精度扫描、景深扩展及Z-层叠等多种扫描模式，满足各种不同切片的扫描需求。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</w:rPr>
              <w:t>5</w:t>
            </w:r>
            <w:r>
              <w:rPr>
                <w:rFonts w:ascii="等线" w:hAnsi="等线" w:eastAsia="等线"/>
              </w:rPr>
              <w:t>.2</w:t>
            </w:r>
            <w:r>
              <w:rPr>
                <w:rFonts w:ascii="Calibri" w:hAnsi="Calibri" w:cs="Calibri"/>
                <w:kern w:val="0"/>
                <w:szCs w:val="21"/>
              </w:rPr>
              <w:t>多层扫描：可定义扫描层数＞20层，层间距扫描精度≤1um。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</w:rPr>
              <w:t>5</w:t>
            </w:r>
            <w:r>
              <w:rPr>
                <w:rFonts w:ascii="等线" w:hAnsi="等线" w:eastAsia="等线"/>
              </w:rPr>
              <w:t>.3</w:t>
            </w:r>
            <w:r>
              <w:rPr>
                <w:rFonts w:ascii="Calibri" w:hAnsi="Calibri" w:cs="Calibri"/>
              </w:rPr>
              <w:t>支持拍照保存为</w:t>
            </w:r>
            <w:r>
              <w:rPr>
                <w:rFonts w:ascii="Calibri" w:hAnsi="Calibri" w:cs="Calibri"/>
                <w:kern w:val="0"/>
                <w:szCs w:val="21"/>
              </w:rPr>
              <w:t>TIFF</w:t>
            </w:r>
            <w:r>
              <w:rPr>
                <w:rFonts w:ascii="Calibri" w:hAnsi="Calibri" w:cs="Calibri"/>
              </w:rPr>
              <w:t>格式图像，分辨率</w:t>
            </w:r>
            <w:r>
              <w:rPr>
                <w:rFonts w:ascii="Calibri" w:hAnsi="Calibri" w:cs="Calibri"/>
                <w:kern w:val="0"/>
                <w:szCs w:val="21"/>
              </w:rPr>
              <w:t>≥300dpi，满足用户用于论文发表</w:t>
            </w:r>
            <w:r>
              <w:rPr>
                <w:rFonts w:hint="eastAsia" w:ascii="Calibri" w:hAnsi="Calibri" w:cs="Calibri"/>
                <w:kern w:val="0"/>
                <w:szCs w:val="21"/>
              </w:rPr>
              <w:t>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</w:rPr>
              <w:t>6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数字病理远程诊断与质控平台</w:t>
            </w: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6</w:t>
            </w:r>
            <w:r>
              <w:rPr>
                <w:rFonts w:ascii="Calibri" w:hAnsi="Calibri" w:cs="Calibri"/>
                <w:kern w:val="0"/>
                <w:szCs w:val="21"/>
              </w:rPr>
              <w:t>.1支持远程诊断申请及会诊病例的各种资料录入，将全切片扫描后和相关病例资料等附件上传到会诊平台。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6</w:t>
            </w:r>
            <w:r>
              <w:rPr>
                <w:rFonts w:ascii="Calibri" w:hAnsi="Calibri" w:cs="Calibri"/>
                <w:kern w:val="0"/>
                <w:szCs w:val="21"/>
              </w:rPr>
              <w:t>.2支持同一病例同时提交给多位专家进行诊断，并各自出具诊断报告。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6</w:t>
            </w:r>
            <w:r>
              <w:rPr>
                <w:rFonts w:ascii="Calibri" w:hAnsi="Calibri" w:cs="Calibri"/>
                <w:kern w:val="0"/>
                <w:szCs w:val="21"/>
              </w:rPr>
              <w:t>.3系统可提供开放的会诊编程接口，供第三方对接系统或综合会诊平台对接使用。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6</w:t>
            </w:r>
            <w:r>
              <w:rPr>
                <w:rFonts w:ascii="Calibri" w:hAnsi="Calibri" w:cs="Calibri"/>
                <w:kern w:val="0"/>
                <w:szCs w:val="21"/>
              </w:rPr>
              <w:t>.4医院和专家之间可实时在线语音、视频交流、快速出具报告。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hint="eastAsia" w:ascii="等线" w:hAnsi="等线" w:eastAsia="等线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6</w:t>
            </w:r>
            <w:r>
              <w:rPr>
                <w:rFonts w:ascii="Calibri" w:hAnsi="Calibri" w:cs="Calibri"/>
                <w:kern w:val="0"/>
                <w:szCs w:val="21"/>
              </w:rPr>
              <w:t>.5会诊平台具有完善资质的医疗机构资质，拥有丰富的病理专家资源，有国内</w:t>
            </w:r>
            <w:r>
              <w:rPr>
                <w:rFonts w:hint="eastAsia" w:ascii="Calibri" w:hAnsi="Calibri" w:cs="Calibri"/>
                <w:kern w:val="0"/>
                <w:szCs w:val="21"/>
              </w:rPr>
              <w:t>外</w:t>
            </w:r>
            <w:r>
              <w:rPr>
                <w:rFonts w:ascii="Calibri" w:hAnsi="Calibri" w:cs="Calibri"/>
                <w:kern w:val="0"/>
                <w:szCs w:val="21"/>
              </w:rPr>
              <w:t>专家资源可进行病例诊断。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hint="eastAsia" w:ascii="等线" w:hAnsi="等线" w:eastAsia="等线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6</w:t>
            </w:r>
            <w:r>
              <w:rPr>
                <w:rFonts w:ascii="Calibri" w:hAnsi="Calibri" w:cs="Calibri"/>
                <w:kern w:val="0"/>
                <w:szCs w:val="21"/>
              </w:rPr>
              <w:t>.6平台全国著名专家进行病理会诊诊断。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hint="eastAsia" w:ascii="等线" w:hAnsi="等线" w:eastAsia="等线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免费使用过程诊断平台及质控平台（专用会诊除外）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 w:ascii="等线" w:hAnsi="等线" w:eastAsia="等线"/>
              </w:rPr>
              <w:t>质保</w:t>
            </w:r>
          </w:p>
        </w:tc>
        <w:tc>
          <w:tcPr>
            <w:tcW w:w="5898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 w:ascii="等线" w:hAnsi="等线" w:eastAsia="等线"/>
              </w:rPr>
              <w:t>7</w:t>
            </w:r>
            <w:r>
              <w:rPr>
                <w:rFonts w:ascii="等线" w:hAnsi="等线" w:eastAsia="等线"/>
              </w:rPr>
              <w:t>.1</w:t>
            </w:r>
            <w:r>
              <w:rPr>
                <w:rFonts w:hint="eastAsia" w:ascii="等线" w:hAnsi="等线" w:eastAsia="等线"/>
              </w:rPr>
              <w:t>整机质保</w:t>
            </w:r>
            <w:r>
              <w:rPr>
                <w:rFonts w:ascii="Calibri" w:hAnsi="Calibri" w:cs="Calibri"/>
                <w:kern w:val="0"/>
                <w:szCs w:val="21"/>
              </w:rPr>
              <w:t>≥</w:t>
            </w:r>
            <w:r>
              <w:rPr>
                <w:rFonts w:hint="eastAsia" w:ascii="Calibri" w:hAnsi="Calibri" w:cs="Calibri"/>
                <w:kern w:val="0"/>
                <w:szCs w:val="21"/>
              </w:rPr>
              <w:t>三年，需出具厂家售后承诺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94F58BE"/>
    <w:rsid w:val="1B300109"/>
    <w:rsid w:val="2DCB37F1"/>
    <w:rsid w:val="356130B4"/>
    <w:rsid w:val="42B850ED"/>
    <w:rsid w:val="4588593C"/>
    <w:rsid w:val="60701C05"/>
    <w:rsid w:val="617050B9"/>
    <w:rsid w:val="64C50CB4"/>
    <w:rsid w:val="69EF0954"/>
    <w:rsid w:val="710C1EC5"/>
    <w:rsid w:val="74A565C1"/>
    <w:rsid w:val="77F734C0"/>
    <w:rsid w:val="7B761A97"/>
    <w:rsid w:val="7C0708B5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1209</Words>
  <Characters>1411</Characters>
  <Lines>7</Lines>
  <Paragraphs>2</Paragraphs>
  <TotalTime>0</TotalTime>
  <ScaleCrop>false</ScaleCrop>
  <LinksUpToDate>false</LinksUpToDate>
  <CharactersWithSpaces>1496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2023-07-26T06:11:53Z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5BA2F5B6CE154B358760B3B53931C8F8</vt:lpwstr>
  </property>
</Properties>
</file>