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4A" w:rsidRDefault="002773D5">
      <w:pPr>
        <w:widowControl/>
        <w:shd w:val="clear" w:color="auto" w:fill="FFFFFF"/>
        <w:spacing w:before="100" w:beforeAutospacing="1" w:after="100" w:afterAutospacing="1" w:line="440" w:lineRule="exact"/>
        <w:jc w:val="center"/>
        <w:textAlignment w:val="baseline"/>
        <w:rPr>
          <w:rFonts w:asciiTheme="minorEastAsia" w:hAnsiTheme="minorEastAsia" w:cs="方正粗黑宋简体"/>
          <w:b/>
          <w:color w:val="000000"/>
          <w:kern w:val="0"/>
          <w:sz w:val="44"/>
          <w:szCs w:val="44"/>
        </w:rPr>
      </w:pPr>
      <w:r>
        <w:rPr>
          <w:rFonts w:asciiTheme="minorEastAsia" w:hAnsiTheme="minorEastAsia" w:cs="方正粗黑宋简体" w:hint="eastAsia"/>
          <w:b/>
          <w:color w:val="000000"/>
          <w:kern w:val="0"/>
          <w:sz w:val="44"/>
          <w:szCs w:val="44"/>
        </w:rPr>
        <w:t>授 权 委 托 书</w:t>
      </w:r>
    </w:p>
    <w:p w:rsidR="008F564A" w:rsidRDefault="002773D5">
      <w:pPr>
        <w:widowControl/>
        <w:shd w:val="clear" w:color="auto" w:fill="FFFFFF"/>
        <w:spacing w:line="420" w:lineRule="exact"/>
        <w:ind w:firstLine="650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委托人</w:t>
      </w:r>
      <w:r>
        <w:rPr>
          <w:rFonts w:ascii="宋体" w:eastAsia="宋体" w:hAnsi="宋体" w:cs="宋体"/>
          <w:b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患者法定监护人</w:t>
      </w:r>
      <w:r>
        <w:rPr>
          <w:rFonts w:ascii="宋体" w:eastAsia="宋体" w:hAnsi="宋体" w:cs="宋体"/>
          <w:b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="00B84B2F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                 </w:t>
      </w:r>
    </w:p>
    <w:p w:rsidR="008F564A" w:rsidRDefault="002773D5">
      <w:pPr>
        <w:widowControl/>
        <w:shd w:val="clear" w:color="auto" w:fill="FFFFFF"/>
        <w:spacing w:line="420" w:lineRule="exact"/>
        <w:ind w:firstLineChars="150" w:firstLine="422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【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说明</w:t>
      </w: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：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鉴于患者</w:t>
      </w:r>
      <w:r>
        <w:rPr>
          <w:rFonts w:ascii="宋体" w:eastAsia="宋体" w:hAnsi="宋体" w:cs="宋体"/>
          <w:b/>
          <w:kern w:val="0"/>
          <w:sz w:val="28"/>
          <w:szCs w:val="28"/>
          <w:u w:val="single"/>
          <w:lang w:eastAsia="zh-Hans"/>
        </w:rPr>
        <w:t xml:space="preserve">       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为未成年人</w:t>
      </w: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委托人是患者的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母亲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父亲</w:t>
      </w: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委托人是患者的监护人</w:t>
      </w: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】</w:t>
      </w:r>
      <w:r>
        <w:rPr>
          <w:rFonts w:ascii="宋体" w:eastAsia="宋体" w:hAnsi="宋体" w:cs="宋体"/>
          <w:b/>
          <w:kern w:val="0"/>
          <w:sz w:val="28"/>
          <w:szCs w:val="28"/>
        </w:rPr>
        <w:t xml:space="preserve">     </w:t>
      </w:r>
    </w:p>
    <w:p w:rsidR="008F564A" w:rsidRPr="00B84B2F" w:rsidRDefault="002773D5">
      <w:pPr>
        <w:widowControl/>
        <w:shd w:val="clear" w:color="auto" w:fill="FFFFFF"/>
        <w:spacing w:line="420" w:lineRule="exact"/>
        <w:ind w:firstLine="650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有效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身份证号</w:t>
      </w: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：</w:t>
      </w:r>
      <w:r w:rsidRPr="00B84B2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联系电话：</w:t>
      </w:r>
      <w:r w:rsidR="00B84B2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 w:rsidR="00B84B2F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            </w:t>
      </w:r>
    </w:p>
    <w:p w:rsidR="008F564A" w:rsidRPr="00B84B2F" w:rsidRDefault="002773D5">
      <w:pPr>
        <w:widowControl/>
        <w:shd w:val="clear" w:color="auto" w:fill="FFFFFF"/>
        <w:spacing w:line="420" w:lineRule="exact"/>
        <w:ind w:firstLine="650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受托人</w:t>
      </w:r>
      <w:r>
        <w:rPr>
          <w:rFonts w:ascii="宋体" w:eastAsia="宋体" w:hAnsi="宋体" w:cs="宋体"/>
          <w:b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近亲属</w:t>
      </w:r>
      <w:r>
        <w:rPr>
          <w:rFonts w:ascii="宋体" w:eastAsia="宋体" w:hAnsi="宋体" w:cs="宋体"/>
          <w:b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r w:rsidRPr="00B84B2F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    </w:t>
      </w:r>
      <w:r w:rsidRPr="00B84B2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</w:t>
      </w:r>
      <w:r w:rsidRPr="00B84B2F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8F564A" w:rsidRPr="00B84B2F" w:rsidRDefault="002773D5">
      <w:pPr>
        <w:widowControl/>
        <w:shd w:val="clear" w:color="auto" w:fill="FFFFFF"/>
        <w:spacing w:line="420" w:lineRule="exact"/>
        <w:ind w:firstLine="650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有效</w:t>
      </w:r>
      <w:r>
        <w:rPr>
          <w:rFonts w:ascii="宋体" w:eastAsia="宋体" w:hAnsi="宋体" w:cs="宋体"/>
          <w:b/>
          <w:kern w:val="0"/>
          <w:sz w:val="28"/>
          <w:szCs w:val="28"/>
        </w:rPr>
        <w:t>身份证号：</w:t>
      </w:r>
      <w:r w:rsidRPr="00B84B2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联系电话：</w:t>
      </w:r>
      <w:r w:rsidR="00B84B2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 w:rsidR="00B84B2F">
        <w:rPr>
          <w:rFonts w:ascii="宋体" w:eastAsia="宋体" w:hAnsi="宋体" w:cs="宋体"/>
          <w:b/>
          <w:kern w:val="0"/>
          <w:sz w:val="28"/>
          <w:szCs w:val="28"/>
          <w:u w:val="single"/>
        </w:rPr>
        <w:t xml:space="preserve">             </w:t>
      </w:r>
    </w:p>
    <w:p w:rsidR="008F564A" w:rsidRDefault="002773D5">
      <w:pPr>
        <w:widowControl/>
        <w:shd w:val="clear" w:color="auto" w:fill="FFFFFF"/>
        <w:spacing w:line="420" w:lineRule="exact"/>
        <w:ind w:firstLine="65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与患者的关系</w:t>
      </w:r>
      <w:r>
        <w:rPr>
          <w:rFonts w:ascii="宋体" w:eastAsia="宋体" w:hAnsi="宋体" w:cs="宋体"/>
          <w:b/>
          <w:kern w:val="0"/>
          <w:sz w:val="28"/>
          <w:szCs w:val="28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祖父 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祖母 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外祖父</w:t>
      </w:r>
      <w:r>
        <w:rPr>
          <w:rFonts w:ascii="微软雅黑" w:eastAsia="微软雅黑" w:hAnsi="微软雅黑" w:cs="微软雅黑" w:hint="eastAsia"/>
          <w:bCs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外祖母</w:t>
      </w:r>
    </w:p>
    <w:p w:rsidR="008F564A" w:rsidRDefault="002773D5">
      <w:pPr>
        <w:widowControl/>
        <w:shd w:val="clear" w:color="auto" w:fill="FFFFFF"/>
        <w:spacing w:line="420" w:lineRule="exact"/>
        <w:ind w:firstLine="65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           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成年兄 </w:t>
      </w:r>
      <w:r>
        <w:rPr>
          <w:rFonts w:ascii="宋体" w:eastAsia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sym w:font="Wingdings 2" w:char="00A3"/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成年姐 </w:t>
      </w:r>
    </w:p>
    <w:p w:rsidR="008F564A" w:rsidRDefault="002773D5">
      <w:pPr>
        <w:widowControl/>
        <w:shd w:val="clear" w:color="auto" w:fill="FFFFFF"/>
        <w:spacing w:line="420" w:lineRule="exact"/>
        <w:ind w:firstLine="642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委托事项：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委托人自愿委托受托人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在患者</w:t>
      </w:r>
      <w:r>
        <w:rPr>
          <w:rFonts w:ascii="宋体" w:eastAsia="宋体" w:hAnsi="宋体" w:cs="宋体"/>
          <w:bCs/>
          <w:kern w:val="0"/>
          <w:sz w:val="28"/>
          <w:szCs w:val="28"/>
          <w:u w:val="single"/>
          <w:lang w:eastAsia="zh-Hans"/>
        </w:rPr>
        <w:t xml:space="preserve">       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重庆医科大学附属口腔医院</w:t>
      </w:r>
      <w:r>
        <w:rPr>
          <w:rFonts w:ascii="宋体" w:eastAsia="宋体" w:hAnsi="宋体" w:cs="宋体"/>
          <w:bCs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以下简称</w:t>
      </w: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：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医疗机构</w:t>
      </w:r>
      <w:r>
        <w:rPr>
          <w:rFonts w:ascii="宋体" w:eastAsia="宋体" w:hAnsi="宋体" w:cs="宋体"/>
          <w:bCs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所有医疗活动</w:t>
      </w:r>
      <w:r>
        <w:rPr>
          <w:rFonts w:ascii="宋体" w:eastAsia="宋体" w:hAnsi="宋体" w:cs="宋体"/>
          <w:bCs/>
          <w:kern w:val="0"/>
          <w:sz w:val="28"/>
          <w:szCs w:val="28"/>
        </w:rPr>
        <w:t>/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医疗事务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中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作为委托人的代理人</w:t>
      </w: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，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代为行使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委托人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全部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权利</w:t>
      </w:r>
      <w:r>
        <w:rPr>
          <w:rFonts w:ascii="宋体" w:eastAsia="宋体" w:hAnsi="宋体" w:cs="宋体"/>
          <w:bCs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委托权限为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特别授权</w:t>
      </w:r>
      <w:r>
        <w:rPr>
          <w:rFonts w:ascii="宋体" w:eastAsia="宋体" w:hAnsi="宋体" w:cs="宋体"/>
          <w:bCs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包括但不限于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以下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：  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代为与医疗机构沟通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病情</w:t>
      </w: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沟通治疗方案等</w:t>
      </w: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；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二、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代为签署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医患沟通</w:t>
      </w: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医疗知情同意书、手术同意书等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所有医疗文书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；  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三、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代为决定治疗方案、用药选择</w:t>
      </w:r>
      <w:r>
        <w:rPr>
          <w:rFonts w:ascii="宋体" w:eastAsia="宋体" w:hAnsi="宋体" w:cs="宋体"/>
          <w:bCs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特殊检查</w:t>
      </w:r>
      <w:r>
        <w:rPr>
          <w:rFonts w:ascii="宋体" w:eastAsia="宋体" w:hAnsi="宋体" w:cs="宋体"/>
          <w:bCs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特殊治疗等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；   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四、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代为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获取病历资料；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</w:rPr>
        <w:t>五、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代为办理住院、转院或出院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手续；  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六、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代为办理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其他医疗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活动</w:t>
      </w: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/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医疗事务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相关的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所有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事项</w:t>
      </w:r>
      <w:r>
        <w:rPr>
          <w:rFonts w:ascii="宋体" w:eastAsia="宋体" w:hAnsi="宋体" w:cs="宋体"/>
          <w:bCs/>
          <w:kern w:val="0"/>
          <w:sz w:val="28"/>
          <w:szCs w:val="28"/>
        </w:rPr>
        <w:t>。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委托期限：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自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本委托书出具之日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起至委托人书面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通知医疗机构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撤销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委托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书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时终止。 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</w:p>
    <w:p w:rsidR="008F564A" w:rsidRDefault="002773D5">
      <w:pPr>
        <w:widowControl/>
        <w:shd w:val="clear" w:color="auto" w:fill="FFFFFF"/>
        <w:spacing w:line="42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eastAsia="zh-Hans"/>
        </w:rPr>
        <w:t>特别说明</w:t>
      </w:r>
      <w:r>
        <w:rPr>
          <w:rFonts w:ascii="宋体" w:eastAsia="宋体" w:hAnsi="宋体" w:cs="宋体"/>
          <w:b/>
          <w:kern w:val="0"/>
          <w:sz w:val="28"/>
          <w:szCs w:val="28"/>
          <w:lang w:eastAsia="zh-Hans"/>
        </w:rPr>
        <w:t>：</w:t>
      </w:r>
    </w:p>
    <w:p w:rsidR="008F564A" w:rsidRDefault="002773D5" w:rsidP="00942D03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一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受托人所实施的前述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所有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行为产生的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一切法律责任及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法律后果均由委托人自行承担。</w:t>
      </w:r>
    </w:p>
    <w:p w:rsidR="008F564A" w:rsidRDefault="002773D5" w:rsidP="00942D03">
      <w:pPr>
        <w:widowControl/>
        <w:shd w:val="clear" w:color="auto" w:fill="FFFFFF"/>
        <w:spacing w:line="420" w:lineRule="exact"/>
        <w:ind w:firstLineChars="200" w:firstLine="560"/>
        <w:jc w:val="left"/>
        <w:textAlignment w:val="baseline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/>
          <w:bCs/>
          <w:kern w:val="0"/>
          <w:sz w:val="28"/>
          <w:szCs w:val="28"/>
          <w:lang w:eastAsia="zh-Hans"/>
        </w:rPr>
        <w:t>二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eastAsia="zh-Hans"/>
        </w:rPr>
        <w:t>、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本委托书不影响委托人本人自行处理医疗事务的权利。  </w:t>
      </w:r>
    </w:p>
    <w:p w:rsidR="008F564A" w:rsidRDefault="008F564A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F564A" w:rsidRDefault="002773D5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委托人</w:t>
      </w:r>
      <w:r>
        <w:rPr>
          <w:rFonts w:ascii="宋体" w:eastAsia="宋体" w:hAnsi="宋体" w:cs="宋体"/>
          <w:b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签字</w:t>
      </w:r>
      <w:r>
        <w:rPr>
          <w:rFonts w:ascii="宋体" w:eastAsia="宋体" w:hAnsi="宋体" w:cs="宋体"/>
          <w:b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：_________  </w:t>
      </w:r>
    </w:p>
    <w:p w:rsidR="008F564A" w:rsidRDefault="002773D5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日期：______年______月______日  </w:t>
      </w:r>
    </w:p>
    <w:p w:rsidR="008F564A" w:rsidRDefault="008F564A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8F564A" w:rsidRDefault="002773D5">
      <w:pPr>
        <w:widowControl/>
        <w:shd w:val="clear" w:color="auto" w:fill="FFFFFF"/>
        <w:spacing w:line="420" w:lineRule="exact"/>
        <w:jc w:val="left"/>
        <w:textAlignment w:val="baseline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受托人</w:t>
      </w:r>
      <w:r>
        <w:rPr>
          <w:rFonts w:ascii="宋体" w:eastAsia="宋体" w:hAnsi="宋体" w:cs="宋体"/>
          <w:b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签字</w:t>
      </w:r>
      <w:r>
        <w:rPr>
          <w:rFonts w:ascii="宋体" w:eastAsia="宋体" w:hAnsi="宋体" w:cs="宋体"/>
          <w:b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：_________  </w:t>
      </w:r>
    </w:p>
    <w:p w:rsidR="008F564A" w:rsidRDefault="002773D5">
      <w:pPr>
        <w:widowControl/>
        <w:shd w:val="clear" w:color="auto" w:fill="FFFFFF"/>
        <w:spacing w:line="420" w:lineRule="exact"/>
        <w:jc w:val="left"/>
        <w:textAlignment w:val="baseline"/>
        <w:rPr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日期：______年______月______日  </w:t>
      </w:r>
    </w:p>
    <w:sectPr w:rsidR="008F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A" w:rsidRDefault="007F7FBA" w:rsidP="00942D03">
      <w:r>
        <w:separator/>
      </w:r>
    </w:p>
  </w:endnote>
  <w:endnote w:type="continuationSeparator" w:id="0">
    <w:p w:rsidR="007F7FBA" w:rsidRDefault="007F7FBA" w:rsidP="0094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A" w:rsidRDefault="007F7FBA" w:rsidP="00942D03">
      <w:r>
        <w:separator/>
      </w:r>
    </w:p>
  </w:footnote>
  <w:footnote w:type="continuationSeparator" w:id="0">
    <w:p w:rsidR="007F7FBA" w:rsidRDefault="007F7FBA" w:rsidP="0094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jODRhOTlmMTA4MDM5MmEwMWYxNjllZmNiNWU1NDUifQ=="/>
  </w:docVars>
  <w:rsids>
    <w:rsidRoot w:val="00B40762"/>
    <w:rsid w:val="002773D5"/>
    <w:rsid w:val="00294298"/>
    <w:rsid w:val="007F7FBA"/>
    <w:rsid w:val="008F564A"/>
    <w:rsid w:val="00942D03"/>
    <w:rsid w:val="00A22FC0"/>
    <w:rsid w:val="00B40762"/>
    <w:rsid w:val="00B84B2F"/>
    <w:rsid w:val="26C75A62"/>
    <w:rsid w:val="29A2683C"/>
    <w:rsid w:val="2FFD53EA"/>
    <w:rsid w:val="37DB06CE"/>
    <w:rsid w:val="747401C7"/>
    <w:rsid w:val="7DF7F21E"/>
    <w:rsid w:val="A17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980836"/>
  <w15:docId w15:val="{916D9D69-381E-4B1C-B102-2570232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2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D0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D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408173923@qq.com</cp:lastModifiedBy>
  <cp:revision>4</cp:revision>
  <cp:lastPrinted>2025-04-08T06:24:00Z</cp:lastPrinted>
  <dcterms:created xsi:type="dcterms:W3CDTF">2025-04-08T06:23:00Z</dcterms:created>
  <dcterms:modified xsi:type="dcterms:W3CDTF">2025-04-08T06:38:00Z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01198CF78817471C9CBEC94E4FCF1590_13</vt:lpwstr>
  </property>
</Properties>
</file>