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3E" w:rsidRDefault="00CE273E" w:rsidP="00CE273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送审文件清单</w:t>
      </w:r>
    </w:p>
    <w:p w:rsidR="00CE273E" w:rsidRDefault="00CE273E" w:rsidP="00CE273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初始审查</w:t>
      </w:r>
    </w:p>
    <w:p w:rsidR="00CE273E" w:rsidRDefault="00CE273E" w:rsidP="00CE273E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1.药物临床试验初次审查申请文件清单：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</w:tblGrid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1.初始审查申请（申请者签名并注明日期）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2.国家食品药品监督管理局临床研究批件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3.初始审查申请（注明版本号/版本日期）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4.知情同意书（注明版本号/版本日期）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5.招募受试者的材料（如有，注明版本号/版本日期）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6.病例报告表样表、原始病历样表、受试者日记卡和其他问卷表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7.研究者手册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8.主要研究者专业履历（最新，签名和日期），主要研究者GCP培训证书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9.组长单位伦理委员会批件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10.其他伦理委员会对申请研究项目的重要决定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11.申办者资质证明，委托书，技术转让合同（如有）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12.实验药物的合格检验报告（批号，保质期）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13.保险合同（如有）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14.设盲试验的破盲规程（如有）</w:t>
            </w:r>
          </w:p>
        </w:tc>
      </w:tr>
      <w:tr w:rsidR="00CE273E" w:rsidTr="00EF3B40">
        <w:trPr>
          <w:trHeight w:val="626"/>
        </w:trPr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15.试验用相关表格样表（筛选入选表、受试者签认代码表、试验药品交接、发放、回收表、完成编码目录表、项目分工表等）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所有材料提交纸质档一份，初始审查申请、临床研究方案、知情同意书、招募材料同时需提交电子版。</w:t>
            </w:r>
          </w:p>
        </w:tc>
      </w:tr>
    </w:tbl>
    <w:p w:rsidR="00000000" w:rsidRDefault="009D2C0D">
      <w:pPr>
        <w:rPr>
          <w:rFonts w:hint="eastAsia"/>
        </w:rPr>
      </w:pPr>
    </w:p>
    <w:p w:rsidR="00CE273E" w:rsidRDefault="00CE273E" w:rsidP="00CE273E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2.医疗器械临床试验初始审查申请文件清单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6"/>
      </w:tblGrid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1.初始审查申请（申请者签名并注明日期）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2.临床研究方案（注明版本号/版本日期）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3.知情同意书（注明版本号/版本日期）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4.招募受试者的材料（如有，注明版本号/版本日期）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5.病例报告表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6.研究者手册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7.医疗器械说明书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8.注册产品标准或相应的国家、行业标准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9.产品质量检测报告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10.医疗器械动物实验报告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11.医疗器械的自检报告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12.主要研究者专业履历（最新，签名和日期），主要研究者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GCP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培训证书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13.其他伦理委员会对申请研究项目的重要决定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14.管理机构的临床研究批件（如有）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15.保险合同（如有）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16.其他</w:t>
            </w:r>
          </w:p>
        </w:tc>
      </w:tr>
      <w:tr w:rsidR="00CE273E" w:rsidTr="00EF3B40">
        <w:tc>
          <w:tcPr>
            <w:tcW w:w="8506" w:type="dxa"/>
          </w:tcPr>
          <w:p w:rsidR="00CE273E" w:rsidRDefault="00CE273E" w:rsidP="00EF3B4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所有材料提交纸质档一份，初始审查申请、临床研究方案、知情同意书、招募材料同时需提交电子版。</w:t>
            </w:r>
          </w:p>
        </w:tc>
      </w:tr>
    </w:tbl>
    <w:p w:rsidR="00CE273E" w:rsidRPr="00CE273E" w:rsidRDefault="00CE273E"/>
    <w:sectPr w:rsidR="00CE273E" w:rsidRPr="00CE27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0D" w:rsidRDefault="009D2C0D" w:rsidP="00CE273E">
      <w:r>
        <w:separator/>
      </w:r>
    </w:p>
  </w:endnote>
  <w:endnote w:type="continuationSeparator" w:id="1">
    <w:p w:rsidR="009D2C0D" w:rsidRDefault="009D2C0D" w:rsidP="00CE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0D" w:rsidRDefault="009D2C0D" w:rsidP="00CE273E">
      <w:r>
        <w:separator/>
      </w:r>
    </w:p>
  </w:footnote>
  <w:footnote w:type="continuationSeparator" w:id="1">
    <w:p w:rsidR="009D2C0D" w:rsidRDefault="009D2C0D" w:rsidP="00CE2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3E" w:rsidRDefault="00CE273E">
    <w:pPr>
      <w:pStyle w:val="a3"/>
    </w:pPr>
    <w:r>
      <w:rPr>
        <w:rFonts w:ascii="宋体" w:eastAsia="宋体" w:hAnsi="宋体" w:cs="宋体" w:hint="eastAsia"/>
        <w:sz w:val="21"/>
        <w:szCs w:val="21"/>
      </w:rPr>
      <w:t>重庆医科大学附属口腔医院药物临床试验伦理委员会         文件编号：</w:t>
    </w:r>
    <w:r>
      <w:rPr>
        <w:rFonts w:ascii="宋体" w:hAnsi="宋体" w:cs="宋体" w:hint="eastAsia"/>
        <w:sz w:val="21"/>
        <w:szCs w:val="21"/>
      </w:rPr>
      <w:t>IRB GF/005/4.0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DDB9"/>
    <w:multiLevelType w:val="singleLevel"/>
    <w:tmpl w:val="58C7DDB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73E"/>
    <w:rsid w:val="009D2C0D"/>
    <w:rsid w:val="00CE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7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谭雅齐</dc:creator>
  <cp:keywords/>
  <dc:description/>
  <cp:lastModifiedBy>谭雅齐</cp:lastModifiedBy>
  <cp:revision>2</cp:revision>
  <dcterms:created xsi:type="dcterms:W3CDTF">2020-11-30T02:58:00Z</dcterms:created>
  <dcterms:modified xsi:type="dcterms:W3CDTF">2020-11-30T03:00:00Z</dcterms:modified>
</cp:coreProperties>
</file>